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D5" w:rsidRDefault="00293840" w:rsidP="00C64CD5">
      <w:pPr>
        <w:widowControl w:val="0"/>
        <w:suppressAutoHyphens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="0053751C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</w:t>
      </w:r>
      <w:r w:rsidR="00C64CD5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</w:t>
      </w:r>
    </w:p>
    <w:p w:rsidR="0053751C" w:rsidRDefault="00293840" w:rsidP="00DB6B7D">
      <w:pPr>
        <w:spacing w:after="0" w:line="240" w:lineRule="auto"/>
        <w:ind w:left="7080"/>
        <w:jc w:val="both"/>
        <w:rPr>
          <w:rFonts w:ascii="Segoe UI" w:hAnsi="Segoe UI" w:cs="Segoe UI"/>
          <w:b/>
          <w:sz w:val="24"/>
          <w:szCs w:val="24"/>
        </w:rPr>
      </w:pPr>
      <w:r w:rsidRPr="00DB6B7D">
        <w:rPr>
          <w:rFonts w:ascii="Segoe UI" w:hAnsi="Segoe UI" w:cs="Segoe UI"/>
          <w:b/>
          <w:sz w:val="24"/>
          <w:szCs w:val="24"/>
        </w:rPr>
        <w:t>ПРЕСС-РЕЛИЗ</w:t>
      </w:r>
    </w:p>
    <w:p w:rsidR="00B93B64" w:rsidRPr="00DB6B7D" w:rsidRDefault="00B93B64" w:rsidP="00DB6B7D">
      <w:pPr>
        <w:spacing w:after="0" w:line="240" w:lineRule="auto"/>
        <w:ind w:left="7080"/>
        <w:jc w:val="both"/>
        <w:rPr>
          <w:rFonts w:ascii="Segoe UI" w:hAnsi="Segoe UI" w:cs="Segoe UI"/>
          <w:b/>
          <w:sz w:val="24"/>
          <w:szCs w:val="24"/>
        </w:rPr>
      </w:pPr>
    </w:p>
    <w:p w:rsidR="00372F04" w:rsidRPr="00834950" w:rsidRDefault="00372F04" w:rsidP="00834950">
      <w:pPr>
        <w:pStyle w:val="2"/>
        <w:shd w:val="clear" w:color="auto" w:fill="FFFFFF"/>
        <w:spacing w:before="0" w:line="240" w:lineRule="auto"/>
        <w:jc w:val="center"/>
        <w:rPr>
          <w:rFonts w:ascii="Segoe UI" w:hAnsi="Segoe UI" w:cs="Segoe UI"/>
          <w:b w:val="0"/>
          <w:bCs w:val="0"/>
          <w:color w:val="000000" w:themeColor="text1"/>
          <w:sz w:val="32"/>
          <w:szCs w:val="32"/>
        </w:rPr>
      </w:pPr>
      <w:r w:rsidRPr="00834950">
        <w:rPr>
          <w:rFonts w:ascii="Segoe UI" w:hAnsi="Segoe UI" w:cs="Segoe UI"/>
          <w:b w:val="0"/>
          <w:bCs w:val="0"/>
          <w:color w:val="000000" w:themeColor="text1"/>
          <w:sz w:val="32"/>
          <w:szCs w:val="32"/>
        </w:rPr>
        <w:t>Факторы, повышающие темпы экономического роста, обсудили члены инвестиционного совета при губернаторе Свердловской области</w:t>
      </w:r>
    </w:p>
    <w:p w:rsidR="00372F04" w:rsidRDefault="00372F04" w:rsidP="00372F04">
      <w:pPr>
        <w:shd w:val="clear" w:color="auto" w:fill="FFFFFF"/>
        <w:jc w:val="center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noProof/>
          <w:color w:val="252525"/>
          <w:sz w:val="23"/>
          <w:szCs w:val="23"/>
          <w:lang w:eastAsia="ru-RU"/>
        </w:rPr>
        <w:drawing>
          <wp:inline distT="0" distB="0" distL="0" distR="0">
            <wp:extent cx="3333750" cy="2505075"/>
            <wp:effectExtent l="19050" t="0" r="0" b="0"/>
            <wp:docPr id="6" name="Рисунок 1" descr="http://gubernator96.ru/uploads/news/7307/buc_1484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bernator96.ru/uploads/news/7307/buc_1484_thum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F04" w:rsidRPr="00834950" w:rsidRDefault="00372F04" w:rsidP="00834950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834950">
        <w:rPr>
          <w:rFonts w:ascii="Segoe UI" w:hAnsi="Segoe UI" w:cs="Segoe UI"/>
          <w:color w:val="000000" w:themeColor="text1"/>
          <w:sz w:val="24"/>
          <w:szCs w:val="24"/>
        </w:rPr>
        <w:t>Защита интересов предпринимателей, повышение инвестиционного климата, перспективные инвест</w:t>
      </w:r>
      <w:r w:rsidR="00834950">
        <w:rPr>
          <w:rFonts w:ascii="Segoe UI" w:hAnsi="Segoe UI" w:cs="Segoe UI"/>
          <w:color w:val="000000" w:themeColor="text1"/>
          <w:sz w:val="24"/>
          <w:szCs w:val="24"/>
        </w:rPr>
        <w:t xml:space="preserve">иционные </w:t>
      </w:r>
      <w:r w:rsidRPr="00834950">
        <w:rPr>
          <w:rFonts w:ascii="Segoe UI" w:hAnsi="Segoe UI" w:cs="Segoe UI"/>
          <w:color w:val="000000" w:themeColor="text1"/>
          <w:sz w:val="24"/>
          <w:szCs w:val="24"/>
        </w:rPr>
        <w:t>проекты, а также укрепление сотрудничества свердловских предприятий с </w:t>
      </w:r>
      <w:r w:rsidR="00053C11" w:rsidRPr="00834950">
        <w:rPr>
          <w:rFonts w:ascii="Segoe UI" w:hAnsi="Segoe UI" w:cs="Segoe UI"/>
          <w:color w:val="000000" w:themeColor="text1"/>
          <w:sz w:val="24"/>
          <w:szCs w:val="24"/>
        </w:rPr>
        <w:t>«</w:t>
      </w:r>
      <w:proofErr w:type="spellStart"/>
      <w:r w:rsidRPr="00834950">
        <w:rPr>
          <w:rFonts w:ascii="Segoe UI" w:hAnsi="Segoe UI" w:cs="Segoe UI"/>
          <w:color w:val="000000" w:themeColor="text1"/>
          <w:sz w:val="24"/>
          <w:szCs w:val="24"/>
        </w:rPr>
        <w:t>Интер</w:t>
      </w:r>
      <w:proofErr w:type="spellEnd"/>
      <w:r w:rsidRPr="00834950">
        <w:rPr>
          <w:rFonts w:ascii="Segoe UI" w:hAnsi="Segoe UI" w:cs="Segoe UI"/>
          <w:color w:val="000000" w:themeColor="text1"/>
          <w:sz w:val="24"/>
          <w:szCs w:val="24"/>
        </w:rPr>
        <w:t xml:space="preserve"> РАО</w:t>
      </w:r>
      <w:r w:rsidR="00053C11" w:rsidRPr="00834950">
        <w:rPr>
          <w:rFonts w:ascii="Segoe UI" w:hAnsi="Segoe UI" w:cs="Segoe UI"/>
          <w:color w:val="000000" w:themeColor="text1"/>
          <w:sz w:val="24"/>
          <w:szCs w:val="24"/>
        </w:rPr>
        <w:t>»</w:t>
      </w:r>
      <w:r w:rsidRPr="00834950">
        <w:rPr>
          <w:rFonts w:ascii="Segoe UI" w:hAnsi="Segoe UI" w:cs="Segoe UI"/>
          <w:color w:val="000000" w:themeColor="text1"/>
          <w:sz w:val="24"/>
          <w:szCs w:val="24"/>
        </w:rPr>
        <w:t> стали главными темами заседания инвестиционного совета региона</w:t>
      </w:r>
      <w:r w:rsidR="00185068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834950">
        <w:rPr>
          <w:rFonts w:ascii="Segoe UI" w:hAnsi="Segoe UI" w:cs="Segoe UI"/>
          <w:color w:val="000000" w:themeColor="text1"/>
          <w:sz w:val="24"/>
          <w:szCs w:val="24"/>
        </w:rPr>
        <w:t>под председательством и.о. губернатора Свердловской области </w:t>
      </w:r>
      <w:r w:rsidRPr="00834950">
        <w:rPr>
          <w:rStyle w:val="a8"/>
          <w:rFonts w:ascii="Segoe UI" w:hAnsi="Segoe UI" w:cs="Segoe UI"/>
          <w:color w:val="000000" w:themeColor="text1"/>
          <w:sz w:val="24"/>
          <w:szCs w:val="24"/>
        </w:rPr>
        <w:t>Алексея Орлова</w:t>
      </w:r>
      <w:r w:rsidRPr="00834950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372F04" w:rsidRPr="00834950" w:rsidRDefault="00053C11" w:rsidP="00834950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834950">
        <w:rPr>
          <w:rStyle w:val="a9"/>
          <w:rFonts w:ascii="Segoe UI" w:hAnsi="Segoe UI" w:cs="Segoe UI"/>
          <w:color w:val="000000" w:themeColor="text1"/>
          <w:sz w:val="24"/>
          <w:szCs w:val="24"/>
        </w:rPr>
        <w:t>«</w:t>
      </w:r>
      <w:r w:rsidR="00372F04" w:rsidRPr="00834950">
        <w:rPr>
          <w:rStyle w:val="a9"/>
          <w:rFonts w:ascii="Segoe UI" w:hAnsi="Segoe UI" w:cs="Segoe UI"/>
          <w:color w:val="000000" w:themeColor="text1"/>
          <w:sz w:val="24"/>
          <w:szCs w:val="24"/>
        </w:rPr>
        <w:t>В ежегодном послании Федеральному Собранию Президентом Российской Федерации Владимиром Путиным улучшение делового климата обозначено как одно из ключевых составляющих повышения темпов экономического роста. В Свердловской области мы последовательно проводим работу в этом направлении, и ее результаты положительно оценены Агентством стратегических инициатив в рамках Национального рейтинга состояния инвестиционного климата</w:t>
      </w:r>
      <w:r w:rsidRPr="00834950">
        <w:rPr>
          <w:rStyle w:val="a9"/>
          <w:rFonts w:ascii="Segoe UI" w:hAnsi="Segoe UI" w:cs="Segoe UI"/>
          <w:color w:val="000000" w:themeColor="text1"/>
          <w:sz w:val="24"/>
          <w:szCs w:val="24"/>
        </w:rPr>
        <w:t>»</w:t>
      </w:r>
      <w:r w:rsidR="00372F04" w:rsidRPr="00834950">
        <w:rPr>
          <w:rFonts w:ascii="Segoe UI" w:hAnsi="Segoe UI" w:cs="Segoe UI"/>
          <w:color w:val="000000" w:themeColor="text1"/>
          <w:sz w:val="24"/>
          <w:szCs w:val="24"/>
        </w:rPr>
        <w:t>, — отметил </w:t>
      </w:r>
      <w:r w:rsidR="00372F04" w:rsidRPr="00834950">
        <w:rPr>
          <w:rStyle w:val="a8"/>
          <w:rFonts w:ascii="Segoe UI" w:hAnsi="Segoe UI" w:cs="Segoe UI"/>
          <w:color w:val="000000" w:themeColor="text1"/>
          <w:sz w:val="24"/>
          <w:szCs w:val="24"/>
        </w:rPr>
        <w:t>Алексей Орлов</w:t>
      </w:r>
      <w:r w:rsidR="00372F04" w:rsidRPr="00834950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372F04" w:rsidRPr="00834950" w:rsidRDefault="00372F04" w:rsidP="00834950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834950">
        <w:rPr>
          <w:rFonts w:ascii="Segoe UI" w:hAnsi="Segoe UI" w:cs="Segoe UI"/>
          <w:color w:val="000000" w:themeColor="text1"/>
          <w:sz w:val="24"/>
          <w:szCs w:val="24"/>
        </w:rPr>
        <w:t>Министр инвестиций и развития региона </w:t>
      </w:r>
      <w:r w:rsidRPr="00834950">
        <w:rPr>
          <w:rStyle w:val="a8"/>
          <w:rFonts w:ascii="Segoe UI" w:hAnsi="Segoe UI" w:cs="Segoe UI"/>
          <w:color w:val="000000" w:themeColor="text1"/>
          <w:sz w:val="24"/>
          <w:szCs w:val="24"/>
        </w:rPr>
        <w:t>Виктория Казакова</w:t>
      </w:r>
      <w:r w:rsidRPr="00834950">
        <w:rPr>
          <w:rFonts w:ascii="Segoe UI" w:hAnsi="Segoe UI" w:cs="Segoe UI"/>
          <w:color w:val="000000" w:themeColor="text1"/>
          <w:sz w:val="24"/>
          <w:szCs w:val="24"/>
        </w:rPr>
        <w:t> рассказала, что для улучшения</w:t>
      </w:r>
      <w:r w:rsidR="00185068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834950">
        <w:rPr>
          <w:rFonts w:ascii="Segoe UI" w:hAnsi="Segoe UI" w:cs="Segoe UI"/>
          <w:color w:val="000000" w:themeColor="text1"/>
          <w:sz w:val="24"/>
          <w:szCs w:val="24"/>
        </w:rPr>
        <w:t>инвест</w:t>
      </w:r>
      <w:r w:rsidR="00834950">
        <w:rPr>
          <w:rFonts w:ascii="Segoe UI" w:hAnsi="Segoe UI" w:cs="Segoe UI"/>
          <w:color w:val="000000" w:themeColor="text1"/>
          <w:sz w:val="24"/>
          <w:szCs w:val="24"/>
        </w:rPr>
        <w:t xml:space="preserve">иционного </w:t>
      </w:r>
      <w:r w:rsidRPr="00834950">
        <w:rPr>
          <w:rFonts w:ascii="Segoe UI" w:hAnsi="Segoe UI" w:cs="Segoe UI"/>
          <w:color w:val="000000" w:themeColor="text1"/>
          <w:sz w:val="24"/>
          <w:szCs w:val="24"/>
        </w:rPr>
        <w:t>климата в Свердловской области применяются 12 моделей упрощения процедур ведения бизнеса.</w:t>
      </w:r>
    </w:p>
    <w:p w:rsidR="00372F04" w:rsidRPr="00834950" w:rsidRDefault="00053C11" w:rsidP="00834950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834950">
        <w:rPr>
          <w:rStyle w:val="a9"/>
          <w:rFonts w:ascii="Segoe UI" w:hAnsi="Segoe UI" w:cs="Segoe UI"/>
          <w:color w:val="000000" w:themeColor="text1"/>
          <w:sz w:val="24"/>
          <w:szCs w:val="24"/>
        </w:rPr>
        <w:t>«</w:t>
      </w:r>
      <w:r w:rsidR="00372F04" w:rsidRPr="00834950">
        <w:rPr>
          <w:rStyle w:val="a9"/>
          <w:rFonts w:ascii="Segoe UI" w:hAnsi="Segoe UI" w:cs="Segoe UI"/>
          <w:color w:val="000000" w:themeColor="text1"/>
          <w:sz w:val="24"/>
          <w:szCs w:val="24"/>
        </w:rPr>
        <w:t xml:space="preserve">На 1 января 2019 года в соответствии с данными информационной системы </w:t>
      </w:r>
      <w:r w:rsidRPr="00834950">
        <w:rPr>
          <w:rStyle w:val="a9"/>
          <w:rFonts w:ascii="Segoe UI" w:hAnsi="Segoe UI" w:cs="Segoe UI"/>
          <w:color w:val="000000" w:themeColor="text1"/>
          <w:sz w:val="24"/>
          <w:szCs w:val="24"/>
        </w:rPr>
        <w:t>«</w:t>
      </w:r>
      <w:proofErr w:type="spellStart"/>
      <w:r w:rsidR="00372F04" w:rsidRPr="00834950">
        <w:rPr>
          <w:rStyle w:val="a9"/>
          <w:rFonts w:ascii="Segoe UI" w:hAnsi="Segoe UI" w:cs="Segoe UI"/>
          <w:color w:val="000000" w:themeColor="text1"/>
          <w:sz w:val="24"/>
          <w:szCs w:val="24"/>
        </w:rPr>
        <w:t>Region-ID</w:t>
      </w:r>
      <w:proofErr w:type="spellEnd"/>
      <w:r w:rsidRPr="00834950">
        <w:rPr>
          <w:rStyle w:val="a9"/>
          <w:rFonts w:ascii="Segoe UI" w:hAnsi="Segoe UI" w:cs="Segoe UI"/>
          <w:color w:val="000000" w:themeColor="text1"/>
          <w:sz w:val="24"/>
          <w:szCs w:val="24"/>
        </w:rPr>
        <w:t>»</w:t>
      </w:r>
      <w:r w:rsidR="00372F04" w:rsidRPr="00834950">
        <w:rPr>
          <w:rStyle w:val="a9"/>
          <w:rFonts w:ascii="Segoe UI" w:hAnsi="Segoe UI" w:cs="Segoe UI"/>
          <w:color w:val="000000" w:themeColor="text1"/>
          <w:sz w:val="24"/>
          <w:szCs w:val="24"/>
        </w:rPr>
        <w:t xml:space="preserve"> уровень внедрения целевых моделей упрощения процедур ведения бизнеса и повышения инвестиционной привлекательности в Свердловской области составил 98%. Это на 4% выше уровня прошлого года </w:t>
      </w:r>
      <w:r w:rsidR="00372F04" w:rsidRPr="00834950">
        <w:rPr>
          <w:rStyle w:val="a9"/>
          <w:rFonts w:ascii="Segoe UI" w:hAnsi="Segoe UI" w:cs="Segoe UI"/>
          <w:color w:val="000000" w:themeColor="text1"/>
          <w:sz w:val="24"/>
          <w:szCs w:val="24"/>
        </w:rPr>
        <w:lastRenderedPageBreak/>
        <w:t>и на 4% выше, чем в среднем по России. 7 из 12 целевых моделей выполнены на 100%</w:t>
      </w:r>
      <w:r w:rsidRPr="00834950">
        <w:rPr>
          <w:rStyle w:val="a9"/>
          <w:rFonts w:ascii="Segoe UI" w:hAnsi="Segoe UI" w:cs="Segoe UI"/>
          <w:color w:val="000000" w:themeColor="text1"/>
          <w:sz w:val="24"/>
          <w:szCs w:val="24"/>
        </w:rPr>
        <w:t>»</w:t>
      </w:r>
      <w:r w:rsidR="00372F04" w:rsidRPr="00834950">
        <w:rPr>
          <w:rFonts w:ascii="Segoe UI" w:hAnsi="Segoe UI" w:cs="Segoe UI"/>
          <w:color w:val="000000" w:themeColor="text1"/>
          <w:sz w:val="24"/>
          <w:szCs w:val="24"/>
        </w:rPr>
        <w:t>, — отметила министр.</w:t>
      </w:r>
    </w:p>
    <w:p w:rsidR="00372F04" w:rsidRPr="00834950" w:rsidRDefault="00372F04" w:rsidP="00834950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834950">
        <w:rPr>
          <w:rFonts w:ascii="Segoe UI" w:hAnsi="Segoe UI" w:cs="Segoe UI"/>
          <w:color w:val="000000" w:themeColor="text1"/>
          <w:sz w:val="24"/>
          <w:szCs w:val="24"/>
        </w:rPr>
        <w:t>В частности, по информации заместителя губернатора Свердловской области — исполняющего обязанности министра по управлению государственным имуществом </w:t>
      </w:r>
      <w:r w:rsidRPr="00834950">
        <w:rPr>
          <w:rStyle w:val="a8"/>
          <w:rFonts w:ascii="Segoe UI" w:hAnsi="Segoe UI" w:cs="Segoe UI"/>
          <w:color w:val="000000" w:themeColor="text1"/>
          <w:sz w:val="24"/>
          <w:szCs w:val="24"/>
        </w:rPr>
        <w:t>Сергея Зырянова</w:t>
      </w:r>
      <w:r w:rsidRPr="00834950">
        <w:rPr>
          <w:rFonts w:ascii="Segoe UI" w:hAnsi="Segoe UI" w:cs="Segoe UI"/>
          <w:color w:val="000000" w:themeColor="text1"/>
          <w:sz w:val="24"/>
          <w:szCs w:val="24"/>
        </w:rPr>
        <w:t xml:space="preserve">, на конец 2018 года на 100% достигнуты контрольные показатели целевой модели </w:t>
      </w:r>
      <w:r w:rsidR="00053C11" w:rsidRPr="00834950">
        <w:rPr>
          <w:rFonts w:ascii="Segoe UI" w:hAnsi="Segoe UI" w:cs="Segoe UI"/>
          <w:color w:val="000000" w:themeColor="text1"/>
          <w:sz w:val="24"/>
          <w:szCs w:val="24"/>
        </w:rPr>
        <w:t>«</w:t>
      </w:r>
      <w:r w:rsidRPr="00834950">
        <w:rPr>
          <w:rFonts w:ascii="Segoe UI" w:hAnsi="Segoe UI" w:cs="Segoe UI"/>
          <w:color w:val="000000" w:themeColor="text1"/>
          <w:sz w:val="24"/>
          <w:szCs w:val="24"/>
        </w:rPr>
        <w:t>Регистрация права собственности</w:t>
      </w:r>
      <w:r w:rsidR="00053C11" w:rsidRPr="00834950">
        <w:rPr>
          <w:rFonts w:ascii="Segoe UI" w:hAnsi="Segoe UI" w:cs="Segoe UI"/>
          <w:color w:val="000000" w:themeColor="text1"/>
          <w:sz w:val="24"/>
          <w:szCs w:val="24"/>
        </w:rPr>
        <w:t>»</w:t>
      </w:r>
      <w:r w:rsidRPr="00834950">
        <w:rPr>
          <w:rFonts w:ascii="Segoe UI" w:hAnsi="Segoe UI" w:cs="Segoe UI"/>
          <w:color w:val="000000" w:themeColor="text1"/>
          <w:sz w:val="24"/>
          <w:szCs w:val="24"/>
        </w:rPr>
        <w:t>. Максимальный срок регистрации прав составляет 3 рабочих дня при плановом значении на 2021 год 7 рабочих дней.</w:t>
      </w:r>
    </w:p>
    <w:p w:rsidR="005E0E4D" w:rsidRPr="00834950" w:rsidRDefault="00BF3229" w:rsidP="00834950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834950">
        <w:rPr>
          <w:rFonts w:ascii="Segoe UI" w:hAnsi="Segoe UI" w:cs="Segoe UI"/>
          <w:color w:val="000000" w:themeColor="text1"/>
          <w:sz w:val="24"/>
          <w:szCs w:val="24"/>
        </w:rPr>
        <w:t xml:space="preserve">В ходе мероприятия заместитель руководителя Управления Росреестра по Свердловской области </w:t>
      </w:r>
      <w:r w:rsidRPr="00834950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Юлия Иванова </w:t>
      </w:r>
      <w:r w:rsidRPr="00834950">
        <w:rPr>
          <w:rFonts w:ascii="Segoe UI" w:hAnsi="Segoe UI" w:cs="Segoe UI"/>
          <w:color w:val="000000" w:themeColor="text1"/>
          <w:sz w:val="24"/>
          <w:szCs w:val="24"/>
        </w:rPr>
        <w:t xml:space="preserve">рассказала о факторах, влияющих на осуществление </w:t>
      </w:r>
      <w:r w:rsidR="00F96D7F" w:rsidRPr="00834950">
        <w:rPr>
          <w:rFonts w:ascii="Segoe UI" w:hAnsi="Segoe UI" w:cs="Segoe UI"/>
          <w:color w:val="000000" w:themeColor="text1"/>
          <w:sz w:val="24"/>
          <w:szCs w:val="24"/>
        </w:rPr>
        <w:t xml:space="preserve">качественной </w:t>
      </w:r>
      <w:r w:rsidRPr="00834950">
        <w:rPr>
          <w:rFonts w:ascii="Segoe UI" w:hAnsi="Segoe UI" w:cs="Segoe UI"/>
          <w:color w:val="000000" w:themeColor="text1"/>
          <w:sz w:val="24"/>
          <w:szCs w:val="24"/>
        </w:rPr>
        <w:t xml:space="preserve">государственной кадастровой оценки в Свердловской области. </w:t>
      </w:r>
      <w:r w:rsidR="00A54B80" w:rsidRPr="00834950">
        <w:rPr>
          <w:rFonts w:ascii="Segoe UI" w:hAnsi="Segoe UI" w:cs="Segoe UI"/>
          <w:color w:val="000000" w:themeColor="text1"/>
          <w:sz w:val="24"/>
          <w:szCs w:val="24"/>
        </w:rPr>
        <w:t>Для формирования достоверной и качественной базы</w:t>
      </w:r>
      <w:r w:rsidR="005E0E4D" w:rsidRPr="00834950">
        <w:rPr>
          <w:rFonts w:ascii="Segoe UI" w:hAnsi="Segoe UI" w:cs="Segoe UI"/>
          <w:color w:val="000000" w:themeColor="text1"/>
          <w:sz w:val="24"/>
          <w:szCs w:val="24"/>
        </w:rPr>
        <w:t xml:space="preserve"> ЕГРН</w:t>
      </w:r>
      <w:r w:rsidR="004C5BBC" w:rsidRPr="0083495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A54B80" w:rsidRPr="00834950">
        <w:rPr>
          <w:rFonts w:ascii="Segoe UI" w:hAnsi="Segoe UI" w:cs="Segoe UI"/>
          <w:color w:val="000000" w:themeColor="text1"/>
          <w:sz w:val="24"/>
          <w:szCs w:val="24"/>
        </w:rPr>
        <w:t>необходимо внесение недост</w:t>
      </w:r>
      <w:r w:rsidR="005E0E4D" w:rsidRPr="00834950">
        <w:rPr>
          <w:rFonts w:ascii="Segoe UI" w:hAnsi="Segoe UI" w:cs="Segoe UI"/>
          <w:color w:val="000000" w:themeColor="text1"/>
          <w:sz w:val="24"/>
          <w:szCs w:val="24"/>
        </w:rPr>
        <w:t>а</w:t>
      </w:r>
      <w:r w:rsidR="00A54B80" w:rsidRPr="00834950">
        <w:rPr>
          <w:rFonts w:ascii="Segoe UI" w:hAnsi="Segoe UI" w:cs="Segoe UI"/>
          <w:color w:val="000000" w:themeColor="text1"/>
          <w:sz w:val="24"/>
          <w:szCs w:val="24"/>
        </w:rPr>
        <w:t xml:space="preserve">ющих сведений, в частности </w:t>
      </w:r>
      <w:r w:rsidR="005E0E4D" w:rsidRPr="00834950">
        <w:rPr>
          <w:rFonts w:ascii="Segoe UI" w:hAnsi="Segoe UI" w:cs="Segoe UI"/>
          <w:color w:val="000000" w:themeColor="text1"/>
          <w:sz w:val="24"/>
          <w:szCs w:val="24"/>
        </w:rPr>
        <w:t xml:space="preserve">сведений о границах земельных участков с установленными границами (порядка 40%), а также сведений о границах населенных пунктов (порядка 60%). </w:t>
      </w:r>
    </w:p>
    <w:p w:rsidR="005E0E4D" w:rsidRPr="00834950" w:rsidRDefault="004C5BBC" w:rsidP="00834950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834950">
        <w:rPr>
          <w:rFonts w:ascii="Segoe UI" w:hAnsi="Segoe UI" w:cs="Segoe UI"/>
          <w:color w:val="000000" w:themeColor="text1"/>
          <w:sz w:val="24"/>
          <w:szCs w:val="24"/>
        </w:rPr>
        <w:t>О</w:t>
      </w:r>
      <w:r w:rsidR="002E0642" w:rsidRPr="00834950">
        <w:rPr>
          <w:rFonts w:ascii="Segoe UI" w:hAnsi="Segoe UI" w:cs="Segoe UI"/>
          <w:color w:val="000000" w:themeColor="text1"/>
          <w:sz w:val="24"/>
          <w:szCs w:val="24"/>
        </w:rPr>
        <w:t xml:space="preserve">тсутствие </w:t>
      </w:r>
      <w:r w:rsidR="002E0642" w:rsidRPr="00834950">
        <w:rPr>
          <w:rFonts w:ascii="Segoe UI" w:hAnsi="Segoe UI" w:cs="Segoe UI"/>
          <w:bCs/>
          <w:color w:val="000000" w:themeColor="text1"/>
          <w:sz w:val="24"/>
          <w:szCs w:val="24"/>
        </w:rPr>
        <w:t>в ЕГРН сведений о границах территориальных зон, зон с особыми условиями использования территории</w:t>
      </w:r>
      <w:r w:rsidR="005E0E4D" w:rsidRPr="00834950">
        <w:rPr>
          <w:rFonts w:ascii="Segoe UI" w:hAnsi="Segoe UI" w:cs="Segoe UI"/>
          <w:bCs/>
          <w:color w:val="000000" w:themeColor="text1"/>
          <w:sz w:val="24"/>
          <w:szCs w:val="24"/>
        </w:rPr>
        <w:t>, а также н</w:t>
      </w:r>
      <w:r w:rsidR="002E0642" w:rsidRPr="00834950">
        <w:rPr>
          <w:rFonts w:ascii="Segoe UI" w:hAnsi="Segoe UI" w:cs="Segoe UI"/>
          <w:color w:val="000000" w:themeColor="text1"/>
          <w:sz w:val="24"/>
          <w:szCs w:val="24"/>
        </w:rPr>
        <w:t>изкое качество подготовки градостроительной документации</w:t>
      </w:r>
      <w:r w:rsidR="00063903">
        <w:rPr>
          <w:rFonts w:ascii="Segoe UI" w:hAnsi="Segoe UI" w:cs="Segoe UI"/>
          <w:color w:val="000000" w:themeColor="text1"/>
          <w:sz w:val="24"/>
          <w:szCs w:val="24"/>
        </w:rPr>
        <w:t xml:space="preserve"> - </w:t>
      </w:r>
      <w:r w:rsidR="005E0E4D" w:rsidRPr="00834950">
        <w:rPr>
          <w:rFonts w:ascii="Segoe UI" w:hAnsi="Segoe UI" w:cs="Segoe UI"/>
          <w:color w:val="000000" w:themeColor="text1"/>
          <w:sz w:val="24"/>
          <w:szCs w:val="24"/>
        </w:rPr>
        <w:t>фактор</w:t>
      </w:r>
      <w:r w:rsidR="00063903">
        <w:rPr>
          <w:rFonts w:ascii="Segoe UI" w:hAnsi="Segoe UI" w:cs="Segoe UI"/>
          <w:color w:val="000000" w:themeColor="text1"/>
          <w:sz w:val="24"/>
          <w:szCs w:val="24"/>
        </w:rPr>
        <w:t>ы</w:t>
      </w:r>
      <w:r w:rsidRPr="00834950">
        <w:rPr>
          <w:rFonts w:ascii="Segoe UI" w:hAnsi="Segoe UI" w:cs="Segoe UI"/>
          <w:color w:val="000000" w:themeColor="text1"/>
          <w:sz w:val="24"/>
          <w:szCs w:val="24"/>
        </w:rPr>
        <w:t>,</w:t>
      </w:r>
      <w:r w:rsidR="005E0E4D" w:rsidRPr="00834950">
        <w:rPr>
          <w:rFonts w:ascii="Segoe UI" w:hAnsi="Segoe UI" w:cs="Segoe UI"/>
          <w:color w:val="000000" w:themeColor="text1"/>
          <w:sz w:val="24"/>
          <w:szCs w:val="24"/>
        </w:rPr>
        <w:t xml:space="preserve"> негативно </w:t>
      </w:r>
      <w:r w:rsidR="00063903">
        <w:rPr>
          <w:rFonts w:ascii="Segoe UI" w:hAnsi="Segoe UI" w:cs="Segoe UI"/>
          <w:color w:val="000000" w:themeColor="text1"/>
          <w:sz w:val="24"/>
          <w:szCs w:val="24"/>
        </w:rPr>
        <w:t>влияющие</w:t>
      </w:r>
      <w:r w:rsidR="005E0E4D" w:rsidRPr="00834950">
        <w:rPr>
          <w:rFonts w:ascii="Segoe UI" w:hAnsi="Segoe UI" w:cs="Segoe UI"/>
          <w:color w:val="000000" w:themeColor="text1"/>
          <w:sz w:val="24"/>
          <w:szCs w:val="24"/>
        </w:rPr>
        <w:t xml:space="preserve"> на качественную кадастровую оценку. </w:t>
      </w:r>
    </w:p>
    <w:p w:rsidR="002E0642" w:rsidRPr="00834950" w:rsidRDefault="004C5BBC" w:rsidP="00834950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834950">
        <w:rPr>
          <w:rFonts w:ascii="Segoe UI" w:hAnsi="Segoe UI" w:cs="Segoe UI"/>
          <w:color w:val="000000" w:themeColor="text1"/>
          <w:sz w:val="24"/>
          <w:szCs w:val="24"/>
        </w:rPr>
        <w:t>Кроме того, немаловажным фактором является о</w:t>
      </w:r>
      <w:r w:rsidR="002E0642" w:rsidRPr="00834950">
        <w:rPr>
          <w:rFonts w:ascii="Segoe UI" w:hAnsi="Segoe UI" w:cs="Segoe UI"/>
          <w:color w:val="000000" w:themeColor="text1"/>
          <w:sz w:val="24"/>
          <w:szCs w:val="24"/>
        </w:rPr>
        <w:t>тсутствие в муниципальных образованиях лиц, ответственных за осуществление муниципального земельного контроля, позволяющего выявлять объекты капитального строительства, расположенные на земельных участках</w:t>
      </w:r>
      <w:r w:rsidRPr="00834950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2E0642" w:rsidRPr="00834950" w:rsidRDefault="002E0642" w:rsidP="00834950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834950">
        <w:rPr>
          <w:rFonts w:ascii="Segoe UI" w:hAnsi="Segoe UI" w:cs="Segoe UI"/>
          <w:color w:val="000000" w:themeColor="text1"/>
          <w:sz w:val="24"/>
          <w:szCs w:val="24"/>
        </w:rPr>
        <w:t xml:space="preserve">Проведение качественной кадастровой оценки зависит от работы, проводимой муниципальными образованиями в целях наполнения ЕГРН </w:t>
      </w:r>
      <w:r w:rsidR="005E0E4D" w:rsidRPr="00834950">
        <w:rPr>
          <w:rFonts w:ascii="Segoe UI" w:hAnsi="Segoe UI" w:cs="Segoe UI"/>
          <w:color w:val="000000" w:themeColor="text1"/>
          <w:sz w:val="24"/>
          <w:szCs w:val="24"/>
        </w:rPr>
        <w:t>недостающими</w:t>
      </w:r>
      <w:r w:rsidR="00304A1E" w:rsidRPr="0083495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834950">
        <w:rPr>
          <w:rFonts w:ascii="Segoe UI" w:hAnsi="Segoe UI" w:cs="Segoe UI"/>
          <w:color w:val="000000" w:themeColor="text1"/>
          <w:sz w:val="24"/>
          <w:szCs w:val="24"/>
        </w:rPr>
        <w:t>сведениями о границах территориальных зон, зон с особыми условиями использования территории, границ населенных пунктов.</w:t>
      </w:r>
    </w:p>
    <w:p w:rsidR="00DB6B7D" w:rsidRPr="00DB6B7D" w:rsidRDefault="00DB6B7D" w:rsidP="00C7379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DB6B7D">
        <w:rPr>
          <w:rFonts w:ascii="Segoe UI" w:hAnsi="Segoe UI" w:cs="Segoe UI"/>
          <w:sz w:val="24"/>
          <w:szCs w:val="24"/>
        </w:rPr>
        <w:t> </w:t>
      </w:r>
    </w:p>
    <w:p w:rsidR="00B255B8" w:rsidRDefault="00821F34" w:rsidP="003471B3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821F34">
        <w:rPr>
          <w:rFonts w:ascii="Segoe UI" w:eastAsia="Times New Roman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5.55pt;margin-top: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BD58F8" w:rsidRDefault="00BD58F8" w:rsidP="00BD58F8">
      <w:pPr>
        <w:pStyle w:val="a7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noProof/>
          <w:sz w:val="18"/>
          <w:szCs w:val="18"/>
          <w:lang w:eastAsia="sk-SK"/>
        </w:rPr>
      </w:pPr>
      <w:r>
        <w:rPr>
          <w:rFonts w:ascii="Segoe UI" w:hAnsi="Segoe UI" w:cs="Segoe UI"/>
          <w:b/>
          <w:noProof/>
          <w:sz w:val="18"/>
          <w:szCs w:val="18"/>
          <w:lang w:eastAsia="sk-SK"/>
        </w:rPr>
        <w:tab/>
      </w:r>
    </w:p>
    <w:p w:rsidR="00BD58F8" w:rsidRDefault="00BD58F8" w:rsidP="00BD58F8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BD58F8" w:rsidRPr="00354DF2" w:rsidRDefault="00BD58F8" w:rsidP="00BD58F8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BD58F8" w:rsidRPr="00354DF2" w:rsidRDefault="00BD58F8" w:rsidP="00BD58F8">
      <w:pPr>
        <w:spacing w:after="0" w:line="240" w:lineRule="auto"/>
        <w:ind w:firstLine="360"/>
        <w:jc w:val="both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proofErr w:type="spellStart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>эл</w:t>
      </w:r>
      <w:proofErr w:type="spellEnd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. почта: </w:t>
      </w:r>
      <w:hyperlink r:id="rId7" w:history="1">
        <w:r w:rsidRPr="00354DF2">
          <w:rPr>
            <w:rStyle w:val="a5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5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BD58F8" w:rsidRDefault="00BD58F8" w:rsidP="00BD58F8">
      <w:pPr>
        <w:ind w:firstLine="709"/>
        <w:jc w:val="both"/>
        <w:rPr>
          <w:rFonts w:ascii="Segoe UI" w:eastAsia="Times New Roman" w:hAnsi="Segoe UI" w:cs="Segoe UI"/>
          <w:b/>
          <w:noProof/>
          <w:sz w:val="18"/>
          <w:szCs w:val="18"/>
          <w:lang w:eastAsia="sk-SK"/>
        </w:rPr>
      </w:pPr>
    </w:p>
    <w:p w:rsidR="002C2EA4" w:rsidRPr="00897EB2" w:rsidRDefault="002C2EA4" w:rsidP="00934059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794F6F" w:rsidRDefault="00794F6F"/>
    <w:sectPr w:rsidR="00794F6F" w:rsidSect="00834950">
      <w:pgSz w:w="11906" w:h="16838"/>
      <w:pgMar w:top="1135" w:right="1133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018FB"/>
    <w:multiLevelType w:val="hybridMultilevel"/>
    <w:tmpl w:val="92C03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45833"/>
    <w:multiLevelType w:val="multilevel"/>
    <w:tmpl w:val="DB58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3840"/>
    <w:rsid w:val="000056A6"/>
    <w:rsid w:val="000350EF"/>
    <w:rsid w:val="0003738A"/>
    <w:rsid w:val="00053C11"/>
    <w:rsid w:val="00063903"/>
    <w:rsid w:val="000B3022"/>
    <w:rsid w:val="000E3295"/>
    <w:rsid w:val="00111108"/>
    <w:rsid w:val="00137B79"/>
    <w:rsid w:val="00141973"/>
    <w:rsid w:val="0015056A"/>
    <w:rsid w:val="001714E8"/>
    <w:rsid w:val="00185068"/>
    <w:rsid w:val="00190700"/>
    <w:rsid w:val="001B0346"/>
    <w:rsid w:val="001C1B1F"/>
    <w:rsid w:val="00201924"/>
    <w:rsid w:val="00231F55"/>
    <w:rsid w:val="002437C5"/>
    <w:rsid w:val="002902A5"/>
    <w:rsid w:val="00293840"/>
    <w:rsid w:val="00296439"/>
    <w:rsid w:val="002A3429"/>
    <w:rsid w:val="002C2EA4"/>
    <w:rsid w:val="002D2263"/>
    <w:rsid w:val="002E0642"/>
    <w:rsid w:val="00304A1E"/>
    <w:rsid w:val="00342C33"/>
    <w:rsid w:val="003471B3"/>
    <w:rsid w:val="00361389"/>
    <w:rsid w:val="003711BE"/>
    <w:rsid w:val="00372F04"/>
    <w:rsid w:val="003F171F"/>
    <w:rsid w:val="00416557"/>
    <w:rsid w:val="00451AEA"/>
    <w:rsid w:val="0046527D"/>
    <w:rsid w:val="00465E62"/>
    <w:rsid w:val="00466670"/>
    <w:rsid w:val="004A0244"/>
    <w:rsid w:val="004C5BBC"/>
    <w:rsid w:val="004E272D"/>
    <w:rsid w:val="004E609F"/>
    <w:rsid w:val="00503D25"/>
    <w:rsid w:val="00534594"/>
    <w:rsid w:val="0053751C"/>
    <w:rsid w:val="0054077D"/>
    <w:rsid w:val="005607AC"/>
    <w:rsid w:val="00596968"/>
    <w:rsid w:val="005E0E4D"/>
    <w:rsid w:val="006A41B1"/>
    <w:rsid w:val="006B11A1"/>
    <w:rsid w:val="006D02B9"/>
    <w:rsid w:val="006E18C2"/>
    <w:rsid w:val="006F0A88"/>
    <w:rsid w:val="00732A2B"/>
    <w:rsid w:val="0074084E"/>
    <w:rsid w:val="00753DBB"/>
    <w:rsid w:val="00794F6F"/>
    <w:rsid w:val="00816775"/>
    <w:rsid w:val="00821F34"/>
    <w:rsid w:val="00834950"/>
    <w:rsid w:val="0087071C"/>
    <w:rsid w:val="00871642"/>
    <w:rsid w:val="00897EB2"/>
    <w:rsid w:val="008B7D66"/>
    <w:rsid w:val="008E4B50"/>
    <w:rsid w:val="00905213"/>
    <w:rsid w:val="00934059"/>
    <w:rsid w:val="00936596"/>
    <w:rsid w:val="00993309"/>
    <w:rsid w:val="009C2C92"/>
    <w:rsid w:val="009D1FB1"/>
    <w:rsid w:val="00A0086E"/>
    <w:rsid w:val="00A11D5B"/>
    <w:rsid w:val="00A13F1D"/>
    <w:rsid w:val="00A34A68"/>
    <w:rsid w:val="00A54B80"/>
    <w:rsid w:val="00A57621"/>
    <w:rsid w:val="00A7263F"/>
    <w:rsid w:val="00A726FC"/>
    <w:rsid w:val="00AA2E18"/>
    <w:rsid w:val="00AC246E"/>
    <w:rsid w:val="00AC7B12"/>
    <w:rsid w:val="00AD485A"/>
    <w:rsid w:val="00AD603A"/>
    <w:rsid w:val="00AE71BC"/>
    <w:rsid w:val="00B255B8"/>
    <w:rsid w:val="00B47F55"/>
    <w:rsid w:val="00B54DB7"/>
    <w:rsid w:val="00B77CF6"/>
    <w:rsid w:val="00B85366"/>
    <w:rsid w:val="00B93B64"/>
    <w:rsid w:val="00BB1C2A"/>
    <w:rsid w:val="00BD58F8"/>
    <w:rsid w:val="00BE2DAE"/>
    <w:rsid w:val="00BF3229"/>
    <w:rsid w:val="00C64CD5"/>
    <w:rsid w:val="00C7379B"/>
    <w:rsid w:val="00C90F97"/>
    <w:rsid w:val="00C91BB8"/>
    <w:rsid w:val="00CD46BD"/>
    <w:rsid w:val="00D03495"/>
    <w:rsid w:val="00D31F66"/>
    <w:rsid w:val="00D555F5"/>
    <w:rsid w:val="00D60DC3"/>
    <w:rsid w:val="00D8752B"/>
    <w:rsid w:val="00DB6B7D"/>
    <w:rsid w:val="00E03083"/>
    <w:rsid w:val="00E44FF2"/>
    <w:rsid w:val="00E771B5"/>
    <w:rsid w:val="00EA02E9"/>
    <w:rsid w:val="00EC3E29"/>
    <w:rsid w:val="00F02E80"/>
    <w:rsid w:val="00F34448"/>
    <w:rsid w:val="00F500AB"/>
    <w:rsid w:val="00F501C1"/>
    <w:rsid w:val="00F85DAC"/>
    <w:rsid w:val="00F873BB"/>
    <w:rsid w:val="00F96D7F"/>
    <w:rsid w:val="00FE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40"/>
  </w:style>
  <w:style w:type="paragraph" w:styleId="1">
    <w:name w:val="heading 1"/>
    <w:basedOn w:val="a"/>
    <w:next w:val="a"/>
    <w:link w:val="10"/>
    <w:uiPriority w:val="9"/>
    <w:qFormat/>
    <w:rsid w:val="00DB6B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2F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25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B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F501C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255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871642"/>
    <w:pPr>
      <w:ind w:left="720"/>
      <w:contextualSpacing/>
    </w:pPr>
    <w:rPr>
      <w:rFonts w:eastAsiaTheme="minorEastAsia"/>
      <w:lang w:eastAsia="ru-RU"/>
    </w:rPr>
  </w:style>
  <w:style w:type="paragraph" w:customStyle="1" w:styleId="mcntmsonormal">
    <w:name w:val="mcntmsonormal"/>
    <w:basedOn w:val="a"/>
    <w:rsid w:val="0087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D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6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B6B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DB6B7D"/>
    <w:rPr>
      <w:b/>
      <w:bCs/>
    </w:rPr>
  </w:style>
  <w:style w:type="character" w:styleId="a9">
    <w:name w:val="Emphasis"/>
    <w:basedOn w:val="a0"/>
    <w:uiPriority w:val="20"/>
    <w:qFormat/>
    <w:rsid w:val="00DB6B7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72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date">
    <w:name w:val="news_date"/>
    <w:basedOn w:val="a"/>
    <w:rsid w:val="0037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cial">
    <w:name w:val="social"/>
    <w:basedOn w:val="a0"/>
    <w:rsid w:val="00372F04"/>
  </w:style>
  <w:style w:type="character" w:customStyle="1" w:styleId="socialblock">
    <w:name w:val="social_block"/>
    <w:basedOn w:val="a0"/>
    <w:rsid w:val="00372F04"/>
  </w:style>
  <w:style w:type="character" w:customStyle="1" w:styleId="count">
    <w:name w:val="count"/>
    <w:basedOn w:val="a0"/>
    <w:rsid w:val="00372F04"/>
  </w:style>
  <w:style w:type="character" w:customStyle="1" w:styleId="moreimages">
    <w:name w:val="more_images"/>
    <w:basedOn w:val="a0"/>
    <w:rsid w:val="00372F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7810">
          <w:marLeft w:val="0"/>
          <w:marRight w:val="0"/>
          <w:marTop w:val="0"/>
          <w:marBottom w:val="2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6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frs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admin</cp:lastModifiedBy>
  <cp:revision>2</cp:revision>
  <cp:lastPrinted>2019-04-24T07:41:00Z</cp:lastPrinted>
  <dcterms:created xsi:type="dcterms:W3CDTF">2019-04-24T09:31:00Z</dcterms:created>
  <dcterms:modified xsi:type="dcterms:W3CDTF">2019-04-24T09:31:00Z</dcterms:modified>
</cp:coreProperties>
</file>