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CC7A50" w:rsidRPr="0050164B" w:rsidRDefault="00CC7A50" w:rsidP="00CD08C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2836ECF5" wp14:editId="5E2D30E5">
            <wp:extent cx="542925" cy="733425"/>
            <wp:effectExtent l="0" t="0" r="9525" b="9525"/>
            <wp:docPr id="5" name="Рисунок 5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50" w:rsidRPr="00256DA2" w:rsidRDefault="00CC7A50" w:rsidP="00CD08C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56DA2">
        <w:rPr>
          <w:rFonts w:eastAsia="Times New Roman"/>
          <w:sz w:val="24"/>
          <w:szCs w:val="24"/>
          <w:lang w:eastAsia="ru-RU"/>
        </w:rPr>
        <w:t>Российская Федерация</w:t>
      </w:r>
    </w:p>
    <w:p w:rsidR="00CC7A50" w:rsidRPr="00256DA2" w:rsidRDefault="00CC7A50" w:rsidP="00CD08C4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256DA2">
        <w:rPr>
          <w:rFonts w:eastAsia="Times New Roman"/>
          <w:sz w:val="24"/>
          <w:szCs w:val="24"/>
          <w:lang w:eastAsia="ru-RU"/>
        </w:rPr>
        <w:t>Свердловская область</w:t>
      </w:r>
    </w:p>
    <w:p w:rsidR="00CC7A50" w:rsidRPr="00256DA2" w:rsidRDefault="00CC7A50" w:rsidP="00CD08C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6DA2">
        <w:rPr>
          <w:rFonts w:eastAsia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CC7A50" w:rsidRPr="00256DA2" w:rsidRDefault="00CC7A50" w:rsidP="00CD08C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6DA2">
        <w:rPr>
          <w:rFonts w:eastAsia="Times New Roman"/>
          <w:b/>
          <w:sz w:val="24"/>
          <w:szCs w:val="24"/>
          <w:lang w:eastAsia="ru-RU"/>
        </w:rPr>
        <w:t>Баженовское сельское поселение</w:t>
      </w:r>
    </w:p>
    <w:p w:rsidR="00CC7A50" w:rsidRPr="00256DA2" w:rsidRDefault="00CC7A50" w:rsidP="00CD08C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C7A50" w:rsidRPr="00256DA2" w:rsidRDefault="00CC7A50" w:rsidP="00CD08C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256DA2"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CC7A50" w:rsidRPr="00256DA2" w:rsidRDefault="00CC7A50" w:rsidP="00CC7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C7A50" w:rsidRPr="00256DA2" w:rsidRDefault="00CC7A50" w:rsidP="00CC7A50">
      <w:pPr>
        <w:spacing w:after="0" w:line="240" w:lineRule="auto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о</w:t>
      </w:r>
      <w:r w:rsidRPr="00256DA2">
        <w:rPr>
          <w:rFonts w:eastAsia="SimSun"/>
          <w:sz w:val="24"/>
          <w:szCs w:val="24"/>
          <w:lang w:eastAsia="zh-CN"/>
        </w:rPr>
        <w:t>т</w:t>
      </w:r>
      <w:r w:rsidR="00CD08C4">
        <w:rPr>
          <w:rFonts w:eastAsia="SimSun"/>
          <w:sz w:val="24"/>
          <w:szCs w:val="24"/>
          <w:lang w:eastAsia="zh-CN"/>
        </w:rPr>
        <w:t xml:space="preserve"> 29.12.</w:t>
      </w:r>
      <w:r>
        <w:rPr>
          <w:rFonts w:eastAsia="SimSun"/>
          <w:sz w:val="24"/>
          <w:szCs w:val="24"/>
          <w:lang w:eastAsia="zh-CN"/>
        </w:rPr>
        <w:t>2017 г.</w:t>
      </w:r>
    </w:p>
    <w:p w:rsidR="00CC7A50" w:rsidRPr="00256DA2" w:rsidRDefault="00CC7A50" w:rsidP="00CC7A5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256DA2">
        <w:rPr>
          <w:rFonts w:eastAsia="Times New Roman"/>
          <w:sz w:val="24"/>
          <w:szCs w:val="24"/>
          <w:lang w:eastAsia="ru-RU"/>
        </w:rPr>
        <w:t>с</w:t>
      </w:r>
      <w:proofErr w:type="gramStart"/>
      <w:r w:rsidRPr="00256DA2">
        <w:rPr>
          <w:rFonts w:eastAsia="Times New Roman"/>
          <w:sz w:val="24"/>
          <w:szCs w:val="24"/>
          <w:lang w:eastAsia="ru-RU"/>
        </w:rPr>
        <w:t>.Б</w:t>
      </w:r>
      <w:proofErr w:type="gramEnd"/>
      <w:r w:rsidRPr="00256DA2">
        <w:rPr>
          <w:rFonts w:eastAsia="Times New Roman"/>
          <w:sz w:val="24"/>
          <w:szCs w:val="24"/>
          <w:lang w:eastAsia="ru-RU"/>
        </w:rPr>
        <w:t>аженовское</w:t>
      </w:r>
      <w:proofErr w:type="spellEnd"/>
      <w:r w:rsidRPr="00256DA2">
        <w:rPr>
          <w:rFonts w:eastAsia="Times New Roman"/>
          <w:sz w:val="24"/>
          <w:szCs w:val="24"/>
          <w:lang w:eastAsia="ru-RU"/>
        </w:rPr>
        <w:t xml:space="preserve">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 w:rsidR="00CD08C4"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DF4759">
        <w:rPr>
          <w:rFonts w:eastAsia="Times New Roman"/>
          <w:sz w:val="24"/>
          <w:szCs w:val="24"/>
          <w:lang w:eastAsia="ru-RU"/>
        </w:rPr>
        <w:t xml:space="preserve">   </w:t>
      </w:r>
      <w:r w:rsidR="00CD08C4">
        <w:rPr>
          <w:rFonts w:eastAsia="Times New Roman"/>
          <w:sz w:val="24"/>
          <w:szCs w:val="24"/>
          <w:lang w:eastAsia="ru-RU"/>
        </w:rPr>
        <w:t xml:space="preserve"> </w:t>
      </w:r>
      <w:r w:rsidRPr="00256DA2">
        <w:rPr>
          <w:rFonts w:eastAsia="Times New Roman"/>
          <w:sz w:val="24"/>
          <w:szCs w:val="24"/>
          <w:lang w:eastAsia="ru-RU"/>
        </w:rPr>
        <w:t xml:space="preserve"> №</w:t>
      </w:r>
      <w:r w:rsidR="00CD08C4">
        <w:rPr>
          <w:rFonts w:eastAsia="Times New Roman"/>
          <w:sz w:val="24"/>
          <w:szCs w:val="24"/>
          <w:lang w:eastAsia="ru-RU"/>
        </w:rPr>
        <w:t xml:space="preserve"> 181</w:t>
      </w:r>
      <w:r w:rsidRPr="00256DA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913E1" w:rsidRDefault="009913E1" w:rsidP="009913E1">
      <w:pPr>
        <w:spacing w:after="0" w:line="240" w:lineRule="auto"/>
        <w:rPr>
          <w:sz w:val="24"/>
          <w:szCs w:val="24"/>
        </w:rPr>
      </w:pPr>
    </w:p>
    <w:p w:rsidR="009913E1" w:rsidRPr="00CC7A50" w:rsidRDefault="009913E1" w:rsidP="00CC7A50">
      <w:pPr>
        <w:spacing w:after="0" w:line="240" w:lineRule="auto"/>
        <w:rPr>
          <w:b/>
          <w:sz w:val="24"/>
          <w:szCs w:val="24"/>
        </w:rPr>
      </w:pPr>
      <w:r w:rsidRPr="00CC7A50">
        <w:rPr>
          <w:b/>
          <w:sz w:val="24"/>
          <w:szCs w:val="24"/>
        </w:rPr>
        <w:t xml:space="preserve">О порядке организации и проведения </w:t>
      </w:r>
      <w:r w:rsidR="00520890" w:rsidRPr="00CC7A50">
        <w:rPr>
          <w:b/>
          <w:sz w:val="24"/>
          <w:szCs w:val="24"/>
        </w:rPr>
        <w:t xml:space="preserve">открытого </w:t>
      </w:r>
      <w:r w:rsidRPr="00CC7A50">
        <w:rPr>
          <w:b/>
          <w:sz w:val="24"/>
          <w:szCs w:val="24"/>
        </w:rPr>
        <w:t xml:space="preserve">голосования по общественным территориям муниципального образования </w:t>
      </w:r>
      <w:r w:rsidR="00CC7A50" w:rsidRPr="00CC7A50">
        <w:rPr>
          <w:b/>
          <w:sz w:val="24"/>
          <w:szCs w:val="24"/>
        </w:rPr>
        <w:t>Баженовское сельское поселение</w:t>
      </w:r>
    </w:p>
    <w:p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:rsidR="009913E1" w:rsidRPr="00FF670F" w:rsidRDefault="00163F25" w:rsidP="00163F2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913E1">
        <w:rPr>
          <w:sz w:val="24"/>
          <w:szCs w:val="24"/>
        </w:rPr>
        <w:t>Руководствуя</w:t>
      </w:r>
      <w:r w:rsidR="009913E1" w:rsidRPr="00FF670F">
        <w:rPr>
          <w:sz w:val="24"/>
          <w:szCs w:val="24"/>
        </w:rPr>
        <w:t>сь статьей 33 Федерального закона от 06.10.2003 №131-ФЗ «Об общих принципах организации местного самоуправления в Российской Федерации»,</w:t>
      </w:r>
      <w:r w:rsidR="00A3059C">
        <w:rPr>
          <w:sz w:val="24"/>
          <w:szCs w:val="24"/>
        </w:rPr>
        <w:t xml:space="preserve"> </w:t>
      </w:r>
      <w:r w:rsidR="00CC7A50">
        <w:rPr>
          <w:sz w:val="24"/>
          <w:szCs w:val="24"/>
        </w:rPr>
        <w:t>Уставом</w:t>
      </w:r>
      <w:r w:rsidR="009913E1" w:rsidRPr="00FF670F">
        <w:rPr>
          <w:sz w:val="24"/>
          <w:szCs w:val="24"/>
        </w:rPr>
        <w:t xml:space="preserve"> </w:t>
      </w:r>
      <w:r w:rsidR="009913E1">
        <w:rPr>
          <w:sz w:val="24"/>
          <w:szCs w:val="24"/>
        </w:rPr>
        <w:t xml:space="preserve">муниципального образования </w:t>
      </w:r>
      <w:r w:rsidR="00CC7A50">
        <w:rPr>
          <w:sz w:val="24"/>
          <w:szCs w:val="24"/>
        </w:rPr>
        <w:t>Бажен</w:t>
      </w:r>
      <w:r w:rsidR="00D559EA">
        <w:rPr>
          <w:sz w:val="24"/>
          <w:szCs w:val="24"/>
        </w:rPr>
        <w:t>овское сельское поселение</w:t>
      </w:r>
      <w:r w:rsidR="009913E1" w:rsidRPr="00FF670F">
        <w:rPr>
          <w:sz w:val="24"/>
          <w:szCs w:val="24"/>
        </w:rPr>
        <w:t xml:space="preserve">, с целью участия населения </w:t>
      </w:r>
      <w:r w:rsidR="009913E1">
        <w:rPr>
          <w:sz w:val="24"/>
          <w:szCs w:val="24"/>
        </w:rPr>
        <w:t xml:space="preserve">муниципального образования </w:t>
      </w:r>
      <w:r w:rsidR="00CC7A50">
        <w:rPr>
          <w:sz w:val="24"/>
          <w:szCs w:val="24"/>
        </w:rPr>
        <w:t>Баженовское сельское поселение</w:t>
      </w:r>
      <w:r w:rsidR="009913E1">
        <w:rPr>
          <w:sz w:val="24"/>
          <w:szCs w:val="24"/>
        </w:rPr>
        <w:t xml:space="preserve"> </w:t>
      </w:r>
      <w:r w:rsidR="009913E1" w:rsidRPr="00FF670F">
        <w:rPr>
          <w:sz w:val="24"/>
          <w:szCs w:val="24"/>
        </w:rPr>
        <w:t>в осуществлен</w:t>
      </w:r>
      <w:r w:rsidR="00BA1257">
        <w:rPr>
          <w:sz w:val="24"/>
          <w:szCs w:val="24"/>
        </w:rPr>
        <w:t>ии местного самоуправления,</w:t>
      </w:r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Pr="00CC7A50" w:rsidRDefault="009913E1" w:rsidP="00CC7A50">
      <w:pPr>
        <w:spacing w:after="0" w:line="240" w:lineRule="auto"/>
        <w:rPr>
          <w:b/>
          <w:sz w:val="24"/>
          <w:szCs w:val="24"/>
        </w:rPr>
      </w:pPr>
      <w:r w:rsidRPr="00CC7A50">
        <w:rPr>
          <w:b/>
          <w:sz w:val="24"/>
          <w:szCs w:val="24"/>
        </w:rPr>
        <w:t>ПОСТАНОВЛЯЮ:</w:t>
      </w:r>
    </w:p>
    <w:p w:rsidR="009913E1" w:rsidRPr="00FF670F" w:rsidRDefault="009913E1" w:rsidP="009913E1">
      <w:pPr>
        <w:spacing w:after="0" w:line="240" w:lineRule="auto"/>
        <w:jc w:val="center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FF670F">
        <w:rPr>
          <w:sz w:val="24"/>
          <w:szCs w:val="24"/>
        </w:rPr>
        <w:t>1. Утвердить прилагаемые:</w:t>
      </w:r>
    </w:p>
    <w:p w:rsidR="009913E1" w:rsidRPr="00D559EA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D559EA">
        <w:rPr>
          <w:sz w:val="24"/>
          <w:szCs w:val="24"/>
        </w:rPr>
        <w:t xml:space="preserve">1.1. Порядок организации и проведения процедуры голосования по общественным территориям муниципального образования </w:t>
      </w:r>
      <w:r w:rsidR="00D559EA" w:rsidRPr="00D559EA">
        <w:rPr>
          <w:sz w:val="24"/>
          <w:szCs w:val="24"/>
        </w:rPr>
        <w:t>Баженовское сельское поселение</w:t>
      </w:r>
      <w:r w:rsidRPr="00D559EA">
        <w:rPr>
          <w:sz w:val="24"/>
          <w:szCs w:val="24"/>
        </w:rPr>
        <w:t xml:space="preserve">, подлежащих в первоочередном порядке благоустройству в 2018 году в соответствии с </w:t>
      </w:r>
      <w:r w:rsidR="007E2DDC">
        <w:rPr>
          <w:sz w:val="24"/>
          <w:szCs w:val="24"/>
        </w:rPr>
        <w:t>муниципальной</w:t>
      </w:r>
      <w:r w:rsidRPr="00D559EA">
        <w:rPr>
          <w:sz w:val="24"/>
          <w:szCs w:val="24"/>
        </w:rPr>
        <w:t xml:space="preserve"> программой </w:t>
      </w:r>
      <w:r w:rsidR="007E2DDC">
        <w:rPr>
          <w:sz w:val="24"/>
          <w:szCs w:val="24"/>
        </w:rPr>
        <w:t>«Формирование современной городской среды на территории муниципального образования Баженовское сельское поселение» на 2018-2022 годы</w:t>
      </w:r>
      <w:r w:rsidR="007E2DDC" w:rsidRPr="00D559EA">
        <w:rPr>
          <w:sz w:val="24"/>
          <w:szCs w:val="24"/>
        </w:rPr>
        <w:t xml:space="preserve"> </w:t>
      </w:r>
      <w:r w:rsidRPr="00D559EA">
        <w:rPr>
          <w:sz w:val="24"/>
          <w:szCs w:val="24"/>
        </w:rPr>
        <w:t>(приложение № 1).</w:t>
      </w:r>
    </w:p>
    <w:p w:rsidR="009913E1" w:rsidRPr="00D559EA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D559EA">
        <w:rPr>
          <w:sz w:val="24"/>
          <w:szCs w:val="24"/>
        </w:rPr>
        <w:t xml:space="preserve">1.2. Форму итогового протокола </w:t>
      </w:r>
      <w:r w:rsidR="004E0D49">
        <w:rPr>
          <w:sz w:val="24"/>
          <w:szCs w:val="24"/>
        </w:rPr>
        <w:t xml:space="preserve">территориальной счетной </w:t>
      </w:r>
      <w:r w:rsidRPr="00D559EA">
        <w:rPr>
          <w:sz w:val="24"/>
          <w:szCs w:val="24"/>
        </w:rPr>
        <w:t xml:space="preserve">комиссии о результатах голосования по общественным территориям муниципального образования </w:t>
      </w:r>
      <w:r w:rsidR="00D559EA" w:rsidRPr="00D559EA">
        <w:rPr>
          <w:sz w:val="24"/>
          <w:szCs w:val="24"/>
        </w:rPr>
        <w:t>Баженовское сельское поселение</w:t>
      </w:r>
      <w:r w:rsidRPr="00D559EA">
        <w:rPr>
          <w:sz w:val="24"/>
          <w:szCs w:val="24"/>
        </w:rPr>
        <w:t xml:space="preserve">  (приложение № 2).</w:t>
      </w:r>
    </w:p>
    <w:p w:rsidR="009913E1" w:rsidRPr="00D559EA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D559EA">
        <w:rPr>
          <w:sz w:val="24"/>
          <w:szCs w:val="24"/>
        </w:rPr>
        <w:t xml:space="preserve">1.3. Форму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D559EA" w:rsidRPr="00D559EA">
        <w:rPr>
          <w:sz w:val="24"/>
          <w:szCs w:val="24"/>
        </w:rPr>
        <w:t>Баженовское сельское поселение</w:t>
      </w:r>
      <w:r w:rsidRPr="00D559EA">
        <w:rPr>
          <w:sz w:val="24"/>
          <w:szCs w:val="24"/>
        </w:rPr>
        <w:t xml:space="preserve">  (приложение № 3).</w:t>
      </w:r>
    </w:p>
    <w:p w:rsidR="009913E1" w:rsidRPr="00D559EA" w:rsidRDefault="009913E1" w:rsidP="009913E1">
      <w:pPr>
        <w:spacing w:after="0" w:line="240" w:lineRule="auto"/>
        <w:ind w:firstLine="708"/>
        <w:jc w:val="both"/>
        <w:rPr>
          <w:sz w:val="24"/>
          <w:szCs w:val="24"/>
        </w:rPr>
      </w:pPr>
      <w:r w:rsidRPr="00D559EA">
        <w:rPr>
          <w:sz w:val="24"/>
          <w:szCs w:val="24"/>
        </w:rPr>
        <w:t>1.4. Форму бюллетеня для голосования по общественным территориям муниципального образования</w:t>
      </w:r>
      <w:r w:rsidR="00D559EA">
        <w:rPr>
          <w:sz w:val="24"/>
          <w:szCs w:val="24"/>
        </w:rPr>
        <w:t xml:space="preserve"> </w:t>
      </w:r>
      <w:r w:rsidR="00D559EA" w:rsidRPr="00D559EA">
        <w:rPr>
          <w:sz w:val="24"/>
          <w:szCs w:val="24"/>
        </w:rPr>
        <w:t>Баженовское сельское поселение</w:t>
      </w:r>
      <w:r w:rsidRPr="00D559EA">
        <w:rPr>
          <w:sz w:val="24"/>
          <w:szCs w:val="24"/>
        </w:rPr>
        <w:t xml:space="preserve">  (приложение № 4).</w:t>
      </w:r>
    </w:p>
    <w:p w:rsidR="00D559EA" w:rsidRPr="00D559EA" w:rsidRDefault="00D559EA" w:rsidP="00D559EA">
      <w:pPr>
        <w:pStyle w:val="ConsPlusNormal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559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9EA">
        <w:rPr>
          <w:rFonts w:ascii="Times New Roman" w:hAnsi="Times New Roman" w:cs="Times New Roman"/>
          <w:sz w:val="24"/>
          <w:szCs w:val="24"/>
        </w:rPr>
        <w:t>.</w:t>
      </w:r>
      <w:r w:rsidRPr="00D559EA">
        <w:rPr>
          <w:rFonts w:ascii="Times New Roman" w:hAnsi="Times New Roman" w:cs="Times New Roman"/>
          <w:spacing w:val="-1"/>
          <w:sz w:val="24"/>
          <w:szCs w:val="24"/>
        </w:rPr>
        <w:t>Настоящее Постановление разместить на официальном сайте администрации МО Баженовское сельское поселени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559EA">
        <w:rPr>
          <w:rFonts w:ascii="Times New Roman" w:hAnsi="Times New Roman" w:cs="Times New Roman"/>
          <w:spacing w:val="-1"/>
          <w:sz w:val="24"/>
          <w:szCs w:val="24"/>
        </w:rPr>
        <w:t xml:space="preserve"> в сети Интернет  </w:t>
      </w:r>
      <w:r w:rsidRPr="00D559EA">
        <w:rPr>
          <w:rFonts w:ascii="Times New Roman" w:hAnsi="Times New Roman" w:cs="Times New Roman"/>
          <w:sz w:val="24"/>
          <w:szCs w:val="24"/>
          <w:lang w:eastAsia="zh-CN"/>
        </w:rPr>
        <w:t>http://bajenovskoe.ru.</w:t>
      </w:r>
    </w:p>
    <w:p w:rsidR="00D559EA" w:rsidRPr="00D559EA" w:rsidRDefault="00D559EA" w:rsidP="00D559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Cs/>
          <w:sz w:val="24"/>
          <w:szCs w:val="24"/>
          <w:lang w:eastAsia="zh-CN"/>
        </w:rPr>
      </w:pPr>
      <w:r>
        <w:rPr>
          <w:sz w:val="24"/>
          <w:szCs w:val="24"/>
          <w:lang w:eastAsia="ru-RU"/>
        </w:rPr>
        <w:t xml:space="preserve">  3</w:t>
      </w:r>
      <w:r w:rsidRPr="00D559EA">
        <w:rPr>
          <w:sz w:val="24"/>
          <w:szCs w:val="24"/>
          <w:lang w:eastAsia="ru-RU"/>
        </w:rPr>
        <w:t xml:space="preserve">. </w:t>
      </w:r>
      <w:proofErr w:type="gramStart"/>
      <w:r w:rsidRPr="00D559EA">
        <w:rPr>
          <w:bCs/>
          <w:iCs/>
          <w:sz w:val="24"/>
          <w:szCs w:val="24"/>
          <w:lang w:eastAsia="zh-CN"/>
        </w:rPr>
        <w:t>Контроль за</w:t>
      </w:r>
      <w:proofErr w:type="gramEnd"/>
      <w:r w:rsidRPr="00D559EA">
        <w:rPr>
          <w:bCs/>
          <w:iCs/>
          <w:sz w:val="24"/>
          <w:szCs w:val="24"/>
          <w:lang w:eastAsia="zh-CN"/>
        </w:rPr>
        <w:t xml:space="preserve"> исполнением настоящего Постановления возложить на заместителя Главы администрации муниципального образования Баженовское сельское поселение Спирина Сергея Максимовича.</w:t>
      </w:r>
    </w:p>
    <w:p w:rsidR="00D559EA" w:rsidRPr="00FF670F" w:rsidRDefault="00D559EA" w:rsidP="009913E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913E1" w:rsidRDefault="009913E1" w:rsidP="00D559EA">
      <w:pPr>
        <w:spacing w:after="0" w:line="240" w:lineRule="auto"/>
        <w:jc w:val="both"/>
        <w:rPr>
          <w:sz w:val="24"/>
          <w:szCs w:val="24"/>
        </w:rPr>
      </w:pPr>
    </w:p>
    <w:p w:rsidR="00163F25" w:rsidRPr="00FF670F" w:rsidRDefault="00163F25" w:rsidP="00D559EA">
      <w:pPr>
        <w:spacing w:after="0" w:line="240" w:lineRule="auto"/>
        <w:jc w:val="both"/>
        <w:rPr>
          <w:sz w:val="24"/>
          <w:szCs w:val="24"/>
        </w:rPr>
      </w:pPr>
    </w:p>
    <w:p w:rsidR="00D559EA" w:rsidRDefault="009913E1" w:rsidP="009913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F670F">
        <w:rPr>
          <w:sz w:val="24"/>
          <w:szCs w:val="24"/>
        </w:rPr>
        <w:t xml:space="preserve"> муниципального образования   </w:t>
      </w:r>
    </w:p>
    <w:p w:rsidR="009913E1" w:rsidRPr="00FF670F" w:rsidRDefault="00D559EA" w:rsidP="009913E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Баженовское сельское поселение                                                      Л.Г. Глухих                    </w:t>
      </w:r>
      <w:r w:rsidR="009913E1" w:rsidRPr="00FF670F">
        <w:rPr>
          <w:sz w:val="24"/>
          <w:szCs w:val="24"/>
        </w:rPr>
        <w:t xml:space="preserve">                         </w:t>
      </w: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913E1" w:rsidRPr="00FF670F" w:rsidTr="00B71D32">
        <w:tc>
          <w:tcPr>
            <w:tcW w:w="2093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913E1" w:rsidRDefault="009913E1" w:rsidP="00163F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1</w:t>
            </w:r>
          </w:p>
          <w:p w:rsidR="009913E1" w:rsidRPr="00FF670F" w:rsidRDefault="004E0D49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D559EA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FF670F">
              <w:rPr>
                <w:sz w:val="24"/>
                <w:szCs w:val="24"/>
              </w:rPr>
              <w:t xml:space="preserve"> </w:t>
            </w:r>
          </w:p>
          <w:p w:rsidR="009913E1" w:rsidRPr="00FF670F" w:rsidRDefault="00D559EA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Баженовское сельское поселение</w:t>
            </w:r>
          </w:p>
          <w:p w:rsidR="009913E1" w:rsidRPr="00FF670F" w:rsidRDefault="00CD08C4" w:rsidP="00CD08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29.12.2017г № 181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ind w:firstLine="708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Порядок</w:t>
      </w:r>
    </w:p>
    <w:p w:rsidR="009913E1" w:rsidRDefault="009913E1" w:rsidP="009913E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организации и проведения процедуры</w:t>
      </w:r>
      <w:r w:rsidR="00520890">
        <w:rPr>
          <w:rFonts w:ascii="Times New Roman" w:hAnsi="Times New Roman" w:cs="Times New Roman"/>
          <w:sz w:val="24"/>
          <w:szCs w:val="24"/>
        </w:rPr>
        <w:t xml:space="preserve"> открытого </w:t>
      </w:r>
      <w:r w:rsidRPr="00FF670F">
        <w:rPr>
          <w:rFonts w:ascii="Times New Roman" w:hAnsi="Times New Roman" w:cs="Times New Roman"/>
          <w:sz w:val="24"/>
          <w:szCs w:val="24"/>
        </w:rPr>
        <w:t xml:space="preserve">голосования </w:t>
      </w:r>
      <w:r w:rsidRPr="009913E1">
        <w:rPr>
          <w:rFonts w:ascii="Times New Roman" w:hAnsi="Times New Roman" w:cs="Times New Roman"/>
          <w:sz w:val="24"/>
          <w:szCs w:val="24"/>
        </w:rPr>
        <w:t xml:space="preserve">по общественным территориям муниципального образования </w:t>
      </w:r>
      <w:r w:rsidR="00D559EA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9913E1">
        <w:rPr>
          <w:rFonts w:ascii="Times New Roman" w:hAnsi="Times New Roman" w:cs="Times New Roman"/>
          <w:sz w:val="24"/>
          <w:szCs w:val="24"/>
        </w:rPr>
        <w:t xml:space="preserve">, подлежащих в первоочередном порядке благоустройству в 2018 году в соответствии </w:t>
      </w:r>
      <w:r w:rsidR="004E0D49" w:rsidRPr="004E0D49">
        <w:rPr>
          <w:rFonts w:ascii="Times New Roman" w:hAnsi="Times New Roman" w:cs="Times New Roman"/>
          <w:sz w:val="24"/>
          <w:szCs w:val="24"/>
        </w:rPr>
        <w:t>с муниципальной программой «Формирование современной городской среды на территории муниципального образования Баженовское сельское поселение» на 2018-2022 годы</w:t>
      </w:r>
    </w:p>
    <w:p w:rsidR="004E0D49" w:rsidRPr="004E0D49" w:rsidRDefault="004E0D49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4E0D49" w:rsidRDefault="004E0D49" w:rsidP="004E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Pr="004E0D49">
        <w:rPr>
          <w:rFonts w:ascii="Times New Roman" w:hAnsi="Times New Roman" w:cs="Times New Roman"/>
          <w:sz w:val="24"/>
          <w:szCs w:val="24"/>
        </w:rPr>
        <w:t xml:space="preserve"> муниципальной программой «Формирование современной городской среды на территории муниципального образования Баженовское сельское поселение» на 2018-2022 годы</w:t>
      </w:r>
      <w:r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FF670F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4E0D49" w:rsidRPr="00B7259A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о назначении голосования по общественным территориям принимается главой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4E0D49" w:rsidRPr="00372316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проводится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семи</w:t>
      </w:r>
      <w:r w:rsidRPr="00B725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дней после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истечения срока, предоставленного 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 заинтересованным лицам для ознакомления с </w:t>
      </w:r>
      <w:proofErr w:type="gramStart"/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дизайн-проектами</w:t>
      </w:r>
      <w:proofErr w:type="gramEnd"/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благоустройства </w:t>
      </w:r>
      <w:r w:rsidRPr="00372316">
        <w:rPr>
          <w:rFonts w:ascii="Times New Roman" w:hAnsi="Times New Roman" w:cs="Times New Roman"/>
          <w:sz w:val="24"/>
          <w:szCs w:val="24"/>
        </w:rPr>
        <w:t>общественных территорий, отобранных для голосования</w:t>
      </w:r>
      <w:r w:rsidRPr="0037231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устанавливаются следующие сведения: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порядок определения победителя по итогам голосования 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иные сведения, необходимые для проведения голосования.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Баженовское 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 не менее чем </w:t>
      </w:r>
      <w:r w:rsidRPr="005456C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за </w:t>
      </w:r>
      <w:r w:rsidR="005456CD" w:rsidRPr="005456C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3</w:t>
      </w:r>
      <w:r w:rsidR="004B3C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0</w:t>
      </w:r>
      <w:r w:rsidRPr="005456C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дн</w:t>
      </w:r>
      <w:r w:rsidR="004B3C02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ей</w:t>
      </w:r>
      <w:r w:rsidRPr="005456C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до дня его проведения.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голосования организует и обеспечивает общественная муниципальная комиссия.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омиссия: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изготовление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 проведения голосования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бюллетени листы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печатаются на русском языке, наименования общественных территорий размещаются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 в алфавитном порядке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территориальные счетные комиссии и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оборудует территориальные счетные участки;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) рассматривает обращения граждан по вопросам, связанным с проведением голосования;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 осуществляет иные полномочия, определенные главой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 не могут быть лица, являющиеся инициаторами по выдвижению проектов благоустройства, по которым проводится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4E0D49" w:rsidRPr="0002567C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567C">
        <w:rPr>
          <w:rFonts w:ascii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 xml:space="preserve">счетной комиссии назначаются председатель и 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02567C">
        <w:rPr>
          <w:rFonts w:ascii="Times New Roman" w:hAnsi="Times New Roman" w:cs="Times New Roman"/>
          <w:sz w:val="24"/>
          <w:szCs w:val="24"/>
        </w:rPr>
        <w:t>счетной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счетной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 прекращаются после опубликования (обнародования) результатов голосования.</w:t>
      </w:r>
    </w:p>
    <w:p w:rsidR="004E0D49" w:rsidRPr="0002567C" w:rsidRDefault="004E0D49" w:rsidP="004E0D49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Бюллетени и иную документацию, связанную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с подготовкой и про</w:t>
      </w:r>
      <w:r>
        <w:rPr>
          <w:rFonts w:ascii="Times New Roman" w:eastAsia="Calibri" w:hAnsi="Times New Roman" w:cs="Times New Roman"/>
          <w:bCs/>
          <w:sz w:val="24"/>
          <w:szCs w:val="24"/>
        </w:rPr>
        <w:t>ведением голосования, общественная муниципальная комиссия передает в территориальные счетные комиссии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</w:t>
      </w:r>
    </w:p>
    <w:p w:rsidR="004E0D49" w:rsidRDefault="004E0D49" w:rsidP="004E0D4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8.</w:t>
      </w:r>
      <w:r w:rsidRPr="00FF670F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олосование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проводится путем </w:t>
      </w:r>
      <w:r w:rsidRPr="005316E6">
        <w:rPr>
          <w:rFonts w:ascii="Times New Roman" w:eastAsia="Calibri" w:hAnsi="Times New Roman" w:cs="Times New Roman"/>
          <w:sz w:val="24"/>
          <w:szCs w:val="24"/>
        </w:rPr>
        <w:t>открытого</w:t>
      </w: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 голосования.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0D49" w:rsidRPr="00FF670F" w:rsidRDefault="004E0D49" w:rsidP="004E0D49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70F">
        <w:rPr>
          <w:rFonts w:ascii="Times New Roman" w:eastAsia="Calibri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4E0D49" w:rsidRPr="00FF670F" w:rsidRDefault="004E0D49" w:rsidP="004E0D49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список включаются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граждане Российской Федерации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достигшие 14-летнего возраста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имеющие место жительство на территории 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участник голосования). В списке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рекомендуется указывать фамилию, имя и отчество участника голосования, серию и номер паспорта (реквизиты иного документа) участника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списке могут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также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предусмотрены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участником голосования подписи за полученный им бюллетень;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7" w:tooltip="Федеральный закон от 27.07.2006 N 152-ФЗ (ред. от 03.07.2016) &quot;О персональных данных&quot;{КонсультантПлюс}" w:history="1">
        <w:r w:rsidRPr="00FF670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27.07.2006 г. № 152-ФЗ «О персональных данных»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участвуют в голосовании непосредственно. Каждый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имеет один голос.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Голосование проводится путем внесения участником </w:t>
      </w:r>
      <w:r>
        <w:rPr>
          <w:rStyle w:val="blk"/>
          <w:rFonts w:ascii="Times New Roman" w:hAnsi="Times New Roman" w:cs="Times New Roman"/>
          <w:sz w:val="24"/>
          <w:szCs w:val="24"/>
        </w:rPr>
        <w:t>голосования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бюллетень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любого знака в квадрат (квадраты), относящийся (относящиеся) к 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blk"/>
          <w:rFonts w:ascii="Times New Roman" w:hAnsi="Times New Roman" w:cs="Times New Roman"/>
          <w:sz w:val="24"/>
          <w:szCs w:val="24"/>
        </w:rPr>
        <w:t>общественным территориям), в пользу которой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 xml:space="preserve"> (которых) сделан выбор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имеет право отметить в бюллетене любое количество прое</w:t>
      </w:r>
      <w:r w:rsidR="009927B1">
        <w:rPr>
          <w:rFonts w:ascii="Times New Roman" w:eastAsia="Calibri" w:hAnsi="Times New Roman" w:cs="Times New Roman"/>
          <w:sz w:val="24"/>
          <w:szCs w:val="24"/>
          <w:lang w:eastAsia="en-US"/>
        </w:rPr>
        <w:t>ктов, но не более чем три.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общественным территориям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рейтинговым.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олосование проводится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ерриториальных счетных участках.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бюллетеня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 голосования предъявляет паспорт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гражданина Российской Федерации или иной документ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ставит подпись в списке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получение бюллетеня, а также расписывается в подтверждении согласия на обработку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персональных данных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которые)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он собирается голосовать.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 Граждане и организации вправе самостоятельно проводить агитацию в поддержку общественной территории, определя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ее содержание, формы и методы, в том числе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учетом рекомендаций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Агитационный период начинается со дня опубликования в средствах 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ссовой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информации решения главы 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назначении голосования. 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 Подсчет голосов участников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</w:t>
      </w:r>
      <w:r w:rsidRPr="00FF670F">
        <w:rPr>
          <w:rStyle w:val="blk"/>
          <w:rFonts w:ascii="Times New Roman" w:hAnsi="Times New Roman" w:cs="Times New Roman"/>
          <w:sz w:val="24"/>
          <w:szCs w:val="24"/>
        </w:rPr>
        <w:t>осуществляется открыто и гласно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и начинается сразу после окончания времени голосования. </w:t>
      </w:r>
    </w:p>
    <w:p w:rsidR="004E0D49" w:rsidRPr="0002567C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 истечении времени голосования председатель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счетной комиссии объявляет о завершении голосования, 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счетная комиссия приступает к подсчету голосов участников голосования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При подсчете голосов имеют право </w:t>
      </w:r>
      <w:r w:rsidRPr="0002567C">
        <w:rPr>
          <w:rStyle w:val="blk"/>
          <w:rFonts w:ascii="Times New Roman" w:hAnsi="Times New Roman" w:cs="Times New Roman"/>
          <w:sz w:val="24"/>
          <w:szCs w:val="24"/>
        </w:rPr>
        <w:t xml:space="preserve">присутствовать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представители органов государственной власти, органов местного самоуправления, общественных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объединений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представители средств массовой информации</w:t>
      </w:r>
      <w:r>
        <w:rPr>
          <w:rStyle w:val="blk"/>
          <w:rFonts w:ascii="Times New Roman" w:hAnsi="Times New Roman" w:cs="Times New Roman"/>
          <w:sz w:val="24"/>
          <w:szCs w:val="24"/>
        </w:rPr>
        <w:t>, иные лица.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Недействительные бюллетени при подсчете голосов не учитываются. 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 которым невозможно выявить действительную волю участника голосования.</w:t>
      </w:r>
      <w:proofErr w:type="gramEnd"/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подсчитываются и суммируются отдельно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бюллетене такой бюллетень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откладывается в отдельную пачку. По окончании сортировки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территориальная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бюллетенях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указываются причины признания его действительным или недействительным. Эта запись подтверждается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D49" w:rsidRPr="00162892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14. 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При равенстве количества голосов, отданных участниками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голосования за две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или несколько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территории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приоритет отдается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общественной территории,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заявка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включение которой в голосование поступила раньше.</w:t>
      </w:r>
    </w:p>
    <w:p w:rsidR="004E0D49" w:rsidRPr="0002567C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15.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упаковываются в отдельные пачки, мешки или коробки, на которых указываются номер </w:t>
      </w:r>
      <w:r>
        <w:rPr>
          <w:rFonts w:ascii="Times New Roman" w:eastAsia="Calibri" w:hAnsi="Times New Roman" w:cs="Times New Roman"/>
          <w:bCs/>
          <w:sz w:val="24"/>
          <w:szCs w:val="24"/>
        </w:rPr>
        <w:t>счетного участка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бюллетеней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бюллетенями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заклеиваются и скрепляются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счетной комиссии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4E0D49" w:rsidRDefault="004E0D49" w:rsidP="004E0D4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17.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Жалобы, обращения, связанные с проведением голосования, подаются в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общественную муниципальную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омиссию. Комиссия регистрирует жалобы, обращения и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рассматривает их на своем заседании в течение десяти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в период подготовки к голосованию, а в день голосования – непосредственно в день обращения.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общественной муниципальной комисси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E0D49" w:rsidRPr="0002567C" w:rsidRDefault="004E0D49" w:rsidP="004E0D49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18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. В итоговом протоколе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указываются:</w:t>
      </w:r>
    </w:p>
    <w:p w:rsidR="004E0D49" w:rsidRPr="0002567C" w:rsidRDefault="004E0D49" w:rsidP="004E0D4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1) число граждан, принявших участие в голосовании;</w:t>
      </w:r>
    </w:p>
    <w:p w:rsidR="004E0D49" w:rsidRPr="0002567C" w:rsidRDefault="004E0D49" w:rsidP="004E0D4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2) результаты голосования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(итоги голосования) 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 xml:space="preserve">в виде рейтинговой таблицы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общественных территорий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, вынесенных на голосование, составленной исходя из количества голосов участников голосования,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отданных за каждую территорию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E0D49" w:rsidRPr="0002567C" w:rsidRDefault="004E0D49" w:rsidP="004E0D49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2567C">
        <w:rPr>
          <w:rFonts w:ascii="Times New Roman" w:eastAsia="Calibri" w:hAnsi="Times New Roman" w:cs="Times New Roman"/>
          <w:bCs/>
          <w:sz w:val="24"/>
          <w:szCs w:val="24"/>
        </w:rPr>
        <w:t>3) иные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данные по усмотрению соответствующей к</w:t>
      </w:r>
      <w:r w:rsidRPr="0002567C">
        <w:rPr>
          <w:rFonts w:ascii="Times New Roman" w:eastAsia="Calibri" w:hAnsi="Times New Roman" w:cs="Times New Roman"/>
          <w:bCs/>
          <w:sz w:val="24"/>
          <w:szCs w:val="24"/>
        </w:rPr>
        <w:t>омиссии.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водится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комиссии.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ней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проведения голосования. 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После оформления итогов голосования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общественным территориям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представляет главе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комиссии, заверен печатью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0D49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Баженовское сельское поселение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в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«Интернет».</w:t>
      </w:r>
    </w:p>
    <w:p w:rsidR="004E0D49" w:rsidRPr="00162892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территориальных счетных комиссий</w:t>
      </w:r>
      <w:r w:rsidRPr="00162892">
        <w:rPr>
          <w:rFonts w:ascii="Times New Roman" w:eastAsia="Calibri" w:hAnsi="Times New Roman" w:cs="Times New Roman"/>
          <w:sz w:val="24"/>
          <w:szCs w:val="24"/>
        </w:rPr>
        <w:t xml:space="preserve">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Pr="00162892">
        <w:rPr>
          <w:rFonts w:ascii="Times New Roman" w:eastAsia="Calibri" w:hAnsi="Times New Roman" w:cs="Times New Roman"/>
          <w:sz w:val="24"/>
          <w:szCs w:val="24"/>
        </w:rPr>
        <w:t>, а затем уничтожаются.</w:t>
      </w:r>
      <w:r w:rsidRPr="00162892">
        <w:rPr>
          <w:rFonts w:ascii="Times New Roman" w:eastAsia="Calibri" w:hAnsi="Times New Roman" w:cs="Times New Roman"/>
          <w:bCs/>
          <w:sz w:val="24"/>
          <w:szCs w:val="24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4E0D49" w:rsidRDefault="004E0D49" w:rsidP="004E0D4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0D49" w:rsidRPr="00FF670F" w:rsidRDefault="004E0D49" w:rsidP="004E0D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E0D49" w:rsidRPr="00FF670F" w:rsidTr="003A7F75">
        <w:tc>
          <w:tcPr>
            <w:tcW w:w="4361" w:type="dxa"/>
            <w:shd w:val="clear" w:color="auto" w:fill="auto"/>
          </w:tcPr>
          <w:p w:rsidR="004E0D49" w:rsidRPr="00FF670F" w:rsidRDefault="004E0D49" w:rsidP="003A7F7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4E0D49" w:rsidRPr="00FF670F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4E0D49" w:rsidRPr="00FF670F" w:rsidRDefault="005456CD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B3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Постановлению</w:t>
            </w:r>
          </w:p>
          <w:p w:rsidR="005456CD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FF670F">
              <w:rPr>
                <w:sz w:val="24"/>
                <w:szCs w:val="24"/>
              </w:rPr>
              <w:t xml:space="preserve"> </w:t>
            </w:r>
          </w:p>
          <w:p w:rsidR="004E0D49" w:rsidRPr="00FF670F" w:rsidRDefault="005456CD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Баженовское сельское поселение</w:t>
            </w:r>
          </w:p>
          <w:p w:rsidR="004E0D49" w:rsidRPr="00FF670F" w:rsidRDefault="004E0D49" w:rsidP="00CD08C4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FF670F">
              <w:t xml:space="preserve">от </w:t>
            </w:r>
            <w:r w:rsidR="00CD08C4">
              <w:t>29.12.2017г. № 181</w:t>
            </w:r>
          </w:p>
        </w:tc>
      </w:tr>
    </w:tbl>
    <w:p w:rsidR="004E0D49" w:rsidRPr="00FF670F" w:rsidRDefault="004E0D49" w:rsidP="004E0D49">
      <w:pPr>
        <w:spacing w:after="0" w:line="240" w:lineRule="auto"/>
        <w:jc w:val="right"/>
        <w:rPr>
          <w:sz w:val="24"/>
          <w:szCs w:val="24"/>
        </w:rPr>
      </w:pPr>
    </w:p>
    <w:p w:rsidR="004E0D49" w:rsidRPr="00FF670F" w:rsidRDefault="004E0D49" w:rsidP="004E0D4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5456CD" w:rsidRDefault="004E0D49" w:rsidP="004E0D4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</w:t>
      </w:r>
    </w:p>
    <w:p w:rsidR="004E0D49" w:rsidRPr="00FF670F" w:rsidRDefault="004E0D49" w:rsidP="004E0D4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5456CD">
        <w:rPr>
          <w:rFonts w:eastAsia="Calibri"/>
          <w:lang w:eastAsia="en-US"/>
        </w:rPr>
        <w:t>Баженовское сельское поселение</w:t>
      </w: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4E0D49" w:rsidRPr="005456CD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олосование по проектам благоустройства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общественных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5456CD">
        <w:rPr>
          <w:rFonts w:ascii="Times New Roman" w:eastAsia="Calibri" w:hAnsi="Times New Roman" w:cs="Times New Roman"/>
          <w:sz w:val="24"/>
          <w:szCs w:val="24"/>
          <w:lang w:eastAsia="en-US"/>
        </w:rPr>
        <w:t>Баженовское сельское поселение</w:t>
      </w:r>
      <w:r w:rsidR="005456CD" w:rsidRPr="00FF670F">
        <w:rPr>
          <w:rFonts w:ascii="Times New Roman" w:hAnsi="Times New Roman" w:cs="Times New Roman"/>
          <w:sz w:val="24"/>
          <w:szCs w:val="24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</w:t>
      </w:r>
      <w:r w:rsidR="005456CD" w:rsidRPr="005456CD">
        <w:rPr>
          <w:rFonts w:ascii="Times New Roman" w:hAnsi="Times New Roman" w:cs="Times New Roman"/>
          <w:sz w:val="24"/>
          <w:szCs w:val="24"/>
        </w:rPr>
        <w:t>с муниципальной программой «Формирование современной городской среды на территории муниципального образования Баженовское сельское поселение» на 2018-2022 годы</w:t>
      </w:r>
    </w:p>
    <w:p w:rsidR="004E0D49" w:rsidRPr="005456CD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6CD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4E0D49" w:rsidRPr="00FF670F" w:rsidRDefault="004E0D49" w:rsidP="004E0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4E0D49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4E0D49" w:rsidRPr="00FF670F" w:rsidTr="005456CD">
        <w:tc>
          <w:tcPr>
            <w:tcW w:w="4361" w:type="dxa"/>
            <w:shd w:val="clear" w:color="auto" w:fill="auto"/>
          </w:tcPr>
          <w:p w:rsidR="004E0D49" w:rsidRPr="00FF670F" w:rsidRDefault="004E0D49" w:rsidP="003A7F75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103" w:type="dxa"/>
            <w:shd w:val="clear" w:color="auto" w:fill="auto"/>
          </w:tcPr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E0D49" w:rsidRPr="00FF670F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4E0D49" w:rsidRPr="00FF670F" w:rsidRDefault="004B3C02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456CD">
              <w:rPr>
                <w:sz w:val="24"/>
                <w:szCs w:val="24"/>
              </w:rPr>
              <w:t xml:space="preserve"> </w:t>
            </w:r>
            <w:r w:rsidR="004E0D49">
              <w:rPr>
                <w:sz w:val="24"/>
                <w:szCs w:val="24"/>
              </w:rPr>
              <w:t>Постановлени</w:t>
            </w:r>
            <w:r w:rsidR="005456CD">
              <w:rPr>
                <w:sz w:val="24"/>
                <w:szCs w:val="24"/>
              </w:rPr>
              <w:t>ю</w:t>
            </w:r>
          </w:p>
          <w:p w:rsidR="005456CD" w:rsidRDefault="004E0D49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</w:t>
            </w:r>
            <w:r w:rsidRPr="00FF67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  <w:p w:rsidR="004E0D49" w:rsidRPr="00FF670F" w:rsidRDefault="005456CD" w:rsidP="003A7F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Баженовское сельское поселение</w:t>
            </w:r>
          </w:p>
          <w:p w:rsidR="004E0D49" w:rsidRPr="00FF670F" w:rsidRDefault="004E0D49" w:rsidP="00CD08C4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FF670F">
              <w:t xml:space="preserve">от </w:t>
            </w:r>
            <w:r w:rsidR="00CD08C4">
              <w:t>29.12.2017</w:t>
            </w:r>
            <w:r w:rsidR="00370ECD">
              <w:t>г</w:t>
            </w:r>
            <w:r w:rsidR="00CD08C4">
              <w:t xml:space="preserve"> № 181</w:t>
            </w:r>
          </w:p>
        </w:tc>
      </w:tr>
    </w:tbl>
    <w:p w:rsidR="004E0D49" w:rsidRPr="00FF670F" w:rsidRDefault="004E0D49" w:rsidP="004E0D49">
      <w:pPr>
        <w:spacing w:after="0" w:line="240" w:lineRule="auto"/>
        <w:jc w:val="right"/>
        <w:rPr>
          <w:sz w:val="24"/>
          <w:szCs w:val="24"/>
        </w:rPr>
      </w:pPr>
    </w:p>
    <w:p w:rsidR="004E0D49" w:rsidRPr="00FF670F" w:rsidRDefault="004E0D49" w:rsidP="004E0D49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4E0D49" w:rsidRPr="00FF670F" w:rsidRDefault="004E0D49" w:rsidP="004E0D49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r>
        <w:rPr>
          <w:rFonts w:eastAsia="Calibri"/>
          <w:lang w:eastAsia="en-US"/>
        </w:rPr>
        <w:t>общественным территориям</w:t>
      </w:r>
      <w:r w:rsidRPr="00FF670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</w:t>
      </w:r>
      <w:r w:rsidR="005456CD">
        <w:rPr>
          <w:rFonts w:eastAsia="Calibri"/>
          <w:lang w:eastAsia="en-US"/>
        </w:rPr>
        <w:t>Баженовское сельское поселение</w:t>
      </w: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4E0D49" w:rsidRPr="00FF670F" w:rsidRDefault="004E0D49" w:rsidP="004E0D49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4E0D49" w:rsidRPr="005456CD" w:rsidRDefault="004E0D49" w:rsidP="004B3C02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FF670F">
        <w:rPr>
          <w:rFonts w:eastAsia="Calibri"/>
          <w:lang w:eastAsia="en-US"/>
        </w:rPr>
        <w:t xml:space="preserve">олосование по проектам благоустройства </w:t>
      </w:r>
      <w:r>
        <w:rPr>
          <w:rFonts w:eastAsia="Calibri"/>
          <w:lang w:eastAsia="en-US"/>
        </w:rPr>
        <w:t xml:space="preserve">общественных </w:t>
      </w:r>
      <w:r w:rsidRPr="00FF670F">
        <w:rPr>
          <w:rFonts w:eastAsia="Calibri"/>
          <w:lang w:eastAsia="en-US"/>
        </w:rPr>
        <w:t xml:space="preserve">территорий </w:t>
      </w:r>
      <w:r>
        <w:rPr>
          <w:rFonts w:eastAsia="Calibri"/>
          <w:lang w:eastAsia="en-US"/>
        </w:rPr>
        <w:t xml:space="preserve">муниципального образования </w:t>
      </w:r>
      <w:r w:rsidR="005456CD">
        <w:rPr>
          <w:rFonts w:eastAsia="Calibri"/>
          <w:lang w:eastAsia="en-US"/>
        </w:rPr>
        <w:t>Баженовское сельское поселение</w:t>
      </w:r>
      <w:r>
        <w:rPr>
          <w:rFonts w:eastAsia="Calibri"/>
          <w:lang w:eastAsia="en-US"/>
        </w:rPr>
        <w:t xml:space="preserve"> </w:t>
      </w:r>
      <w:r w:rsidRPr="00FF670F">
        <w:rPr>
          <w:rFonts w:eastAsia="Calibri"/>
          <w:lang w:eastAsia="en-US"/>
        </w:rPr>
        <w:t xml:space="preserve"> </w:t>
      </w:r>
      <w:r w:rsidRPr="00FF670F">
        <w:t xml:space="preserve">подлежащих в первоочередном порядке благоустройству в 2018 году в соответствии </w:t>
      </w:r>
      <w:r w:rsidR="005456CD" w:rsidRPr="005456CD">
        <w:t>с муниципальной программой «Формирование современной городской среды на территории муниципального образования Баженовское сельское поселение» на 2018-2022 годы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4E0D49" w:rsidRPr="00FF670F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Default="004E0D49" w:rsidP="004E0D49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4B3C02" w:rsidRDefault="004B3C02" w:rsidP="004B3C02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Баженовское сельское поселение</w:t>
      </w:r>
    </w:p>
    <w:p w:rsidR="004B3C02" w:rsidRPr="00FF670F" w:rsidRDefault="004B3C02" w:rsidP="004B3C02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4E0D49" w:rsidRPr="00FF670F" w:rsidRDefault="004E0D49" w:rsidP="004E0D49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данных территориальных счетных комиссий)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&lt;Количество голосов&gt; (цифрами/прописью)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4E0D49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4E0D49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E0D49" w:rsidRPr="00FF670F" w:rsidRDefault="004E0D49" w:rsidP="004E0D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Default="004E0D49" w:rsidP="004E0D49">
      <w:pPr>
        <w:rPr>
          <w:sz w:val="24"/>
          <w:szCs w:val="24"/>
        </w:rPr>
      </w:pPr>
    </w:p>
    <w:p w:rsidR="004E0D49" w:rsidRPr="00FF670F" w:rsidRDefault="004E0D49" w:rsidP="004E0D4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4E0D49" w:rsidRPr="00FF670F" w:rsidRDefault="004B3C02" w:rsidP="004E0D4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E0D49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</w:p>
    <w:p w:rsidR="004B3C02" w:rsidRDefault="004E0D49" w:rsidP="004E0D4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FF670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</w:p>
    <w:p w:rsidR="004E0D49" w:rsidRPr="00FF670F" w:rsidRDefault="004E0D49" w:rsidP="004E0D49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 xml:space="preserve"> </w:t>
      </w:r>
      <w:r w:rsidR="004B3C02">
        <w:rPr>
          <w:sz w:val="24"/>
          <w:szCs w:val="24"/>
        </w:rPr>
        <w:t>Баженовское сельское поселение</w:t>
      </w:r>
    </w:p>
    <w:p w:rsidR="004E0D49" w:rsidRDefault="004E0D49" w:rsidP="004E0D49">
      <w:pPr>
        <w:jc w:val="right"/>
        <w:rPr>
          <w:sz w:val="18"/>
        </w:rPr>
      </w:pPr>
      <w:r w:rsidRPr="00FF670F">
        <w:rPr>
          <w:sz w:val="24"/>
          <w:szCs w:val="24"/>
        </w:rPr>
        <w:t xml:space="preserve">от </w:t>
      </w:r>
      <w:r w:rsidR="00CD08C4">
        <w:rPr>
          <w:sz w:val="24"/>
          <w:szCs w:val="24"/>
        </w:rPr>
        <w:t>29.12.2017</w:t>
      </w:r>
      <w:r w:rsidR="00370ECD">
        <w:rPr>
          <w:sz w:val="24"/>
          <w:szCs w:val="24"/>
        </w:rPr>
        <w:t>г</w:t>
      </w:r>
      <w:bookmarkStart w:id="0" w:name="_GoBack"/>
      <w:bookmarkEnd w:id="0"/>
      <w:r w:rsidR="00CD08C4">
        <w:rPr>
          <w:sz w:val="24"/>
          <w:szCs w:val="24"/>
        </w:rPr>
        <w:t xml:space="preserve"> № 181</w:t>
      </w:r>
      <w:r>
        <w:rPr>
          <w:sz w:val="18"/>
        </w:rPr>
        <w:t xml:space="preserve">                         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4E0D49" w:rsidTr="003A7F75">
        <w:trPr>
          <w:cantSplit/>
        </w:trPr>
        <w:tc>
          <w:tcPr>
            <w:tcW w:w="10916" w:type="dxa"/>
            <w:gridSpan w:val="3"/>
            <w:vAlign w:val="center"/>
          </w:tcPr>
          <w:p w:rsidR="004E0D49" w:rsidRDefault="004E0D49" w:rsidP="003A7F75">
            <w:pPr>
              <w:jc w:val="center"/>
              <w:rPr>
                <w:sz w:val="11"/>
              </w:rPr>
            </w:pPr>
            <w:r>
              <w:rPr>
                <w:sz w:val="18"/>
              </w:rPr>
              <w:t xml:space="preserve">  </w:t>
            </w:r>
            <w:r>
              <w:rPr>
                <w:b/>
                <w:sz w:val="29"/>
              </w:rPr>
              <w:t xml:space="preserve">                                          </w:t>
            </w:r>
            <w:r>
              <w:rPr>
                <w:sz w:val="11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4E0D49" w:rsidRPr="004B3C02" w:rsidRDefault="004E0D49" w:rsidP="003A7F75">
            <w:pPr>
              <w:pStyle w:val="1"/>
              <w:rPr>
                <w:b w:val="0"/>
                <w:sz w:val="22"/>
                <w:szCs w:val="22"/>
              </w:rPr>
            </w:pPr>
            <w:r w:rsidRPr="004B3C02">
              <w:rPr>
                <w:b w:val="0"/>
                <w:sz w:val="22"/>
                <w:szCs w:val="22"/>
              </w:rPr>
              <w:t>Подписи двух членов</w:t>
            </w:r>
          </w:p>
          <w:p w:rsidR="004E0D49" w:rsidRPr="004B3C02" w:rsidRDefault="004E0D49" w:rsidP="003A7F75">
            <w:pPr>
              <w:ind w:firstLine="8256"/>
              <w:jc w:val="center"/>
              <w:rPr>
                <w:bCs/>
                <w:sz w:val="22"/>
              </w:rPr>
            </w:pPr>
            <w:r w:rsidRPr="004B3C02">
              <w:rPr>
                <w:bCs/>
                <w:sz w:val="22"/>
              </w:rPr>
              <w:t>территориальной</w:t>
            </w:r>
          </w:p>
          <w:p w:rsidR="004E0D49" w:rsidRPr="004B3C02" w:rsidRDefault="004E0D49" w:rsidP="003A7F75">
            <w:pPr>
              <w:ind w:firstLine="8256"/>
              <w:jc w:val="center"/>
              <w:rPr>
                <w:bCs/>
                <w:sz w:val="22"/>
              </w:rPr>
            </w:pPr>
            <w:r w:rsidRPr="004B3C02">
              <w:rPr>
                <w:bCs/>
                <w:sz w:val="22"/>
              </w:rPr>
              <w:t>счетной комиссии</w:t>
            </w:r>
          </w:p>
          <w:p w:rsidR="004E0D49" w:rsidRPr="004B3C02" w:rsidRDefault="004E0D49" w:rsidP="003A7F75">
            <w:pPr>
              <w:ind w:firstLine="8256"/>
              <w:jc w:val="center"/>
              <w:rPr>
                <w:bCs/>
                <w:sz w:val="22"/>
              </w:rPr>
            </w:pPr>
            <w:r w:rsidRPr="004B3C02">
              <w:rPr>
                <w:bCs/>
                <w:sz w:val="22"/>
              </w:rPr>
              <w:t>____________</w:t>
            </w:r>
          </w:p>
          <w:p w:rsidR="004E0D49" w:rsidRPr="004B3C02" w:rsidRDefault="004E0D49" w:rsidP="003A7F75">
            <w:pPr>
              <w:ind w:firstLine="8256"/>
              <w:jc w:val="center"/>
              <w:rPr>
                <w:bCs/>
                <w:sz w:val="22"/>
              </w:rPr>
            </w:pPr>
            <w:r w:rsidRPr="004B3C02">
              <w:rPr>
                <w:bCs/>
                <w:sz w:val="22"/>
              </w:rPr>
              <w:t>____________</w:t>
            </w:r>
          </w:p>
          <w:p w:rsidR="004E0D49" w:rsidRDefault="004E0D49" w:rsidP="003A7F75">
            <w:pPr>
              <w:jc w:val="center"/>
              <w:rPr>
                <w:b/>
                <w:sz w:val="11"/>
              </w:rPr>
            </w:pPr>
          </w:p>
          <w:p w:rsidR="004E0D49" w:rsidRPr="00372316" w:rsidRDefault="004E0D49" w:rsidP="003A7F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4E0D49" w:rsidRPr="00FF670F" w:rsidRDefault="004E0D49" w:rsidP="003A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proofErr w:type="gramStart"/>
            <w:r w:rsidRPr="00FF670F">
              <w:rPr>
                <w:sz w:val="24"/>
                <w:szCs w:val="24"/>
              </w:rPr>
              <w:t>по</w:t>
            </w:r>
            <w:proofErr w:type="gramEnd"/>
          </w:p>
          <w:p w:rsidR="004B3C02" w:rsidRPr="005456CD" w:rsidRDefault="004E0D49" w:rsidP="004B3C02">
            <w:pPr>
              <w:pStyle w:val="a3"/>
              <w:spacing w:before="0" w:beforeAutospacing="0" w:after="0" w:afterAutospacing="0" w:line="20" w:lineRule="atLeast"/>
              <w:jc w:val="center"/>
              <w:rPr>
                <w:rFonts w:eastAsia="Calibri"/>
                <w:lang w:eastAsia="en-US"/>
              </w:rPr>
            </w:pPr>
            <w:r w:rsidRPr="009C6DF1">
              <w:t xml:space="preserve">выбору общественных территорий, подлежащих включению в первоочередном порядке </w:t>
            </w:r>
            <w:r w:rsidR="004B3C02" w:rsidRPr="005456CD">
              <w:t>муниципальной программой «Формирование современной городской среды на территории муниципального образования Баженовское сельское поселение» на 2018-2022 годы</w:t>
            </w:r>
          </w:p>
          <w:p w:rsidR="004E0D49" w:rsidRPr="009C6DF1" w:rsidRDefault="004B3C02" w:rsidP="004B3C0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 </w:t>
            </w:r>
            <w:r w:rsidR="004E0D49" w:rsidRPr="009C6DF1">
              <w:rPr>
                <w:sz w:val="24"/>
              </w:rPr>
              <w:t>«____» __________ 2018 года</w:t>
            </w:r>
          </w:p>
          <w:p w:rsidR="004E0D49" w:rsidRPr="00851ACA" w:rsidRDefault="004E0D49" w:rsidP="003A7F75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  <w:r>
              <w:rPr>
                <w:sz w:val="25"/>
              </w:rPr>
              <w:t xml:space="preserve">                                </w:t>
            </w:r>
          </w:p>
          <w:p w:rsidR="004E0D49" w:rsidRDefault="004E0D49" w:rsidP="003A7F75">
            <w:pPr>
              <w:pStyle w:val="3"/>
              <w:jc w:val="left"/>
              <w:rPr>
                <w:sz w:val="11"/>
              </w:rPr>
            </w:pPr>
          </w:p>
        </w:tc>
      </w:tr>
      <w:tr w:rsidR="004E0D49" w:rsidTr="004B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806"/>
        </w:trPr>
        <w:tc>
          <w:tcPr>
            <w:tcW w:w="10916" w:type="dxa"/>
            <w:gridSpan w:val="3"/>
          </w:tcPr>
          <w:p w:rsidR="004E0D49" w:rsidRPr="004B3C02" w:rsidRDefault="004E0D49" w:rsidP="003A7F75">
            <w:pPr>
              <w:pStyle w:val="2"/>
              <w:jc w:val="center"/>
              <w:rPr>
                <w:i/>
                <w:sz w:val="18"/>
                <w:szCs w:val="18"/>
                <w:lang w:val="ru-RU"/>
              </w:rPr>
            </w:pPr>
            <w:r w:rsidRPr="004B3C02">
              <w:rPr>
                <w:sz w:val="18"/>
                <w:szCs w:val="18"/>
                <w:lang w:val="ru-RU"/>
              </w:rPr>
              <w:t>РАЗЪЯСНЕНИЕ О ПОРЯДКЕ ЗАПОЛНЕНИЯ БЮЛЛЕТЕНЯ</w:t>
            </w:r>
          </w:p>
          <w:p w:rsidR="004E0D49" w:rsidRPr="004B3C02" w:rsidRDefault="004E0D49" w:rsidP="003A7F75">
            <w:pPr>
              <w:rPr>
                <w:b/>
                <w:i/>
                <w:sz w:val="18"/>
                <w:szCs w:val="18"/>
              </w:rPr>
            </w:pPr>
            <w:r w:rsidRPr="004B3C02">
              <w:rPr>
                <w:sz w:val="18"/>
                <w:szCs w:val="18"/>
              </w:rPr>
              <w:t xml:space="preserve">     </w:t>
            </w:r>
            <w:r w:rsidRPr="004B3C02">
              <w:rPr>
                <w:i/>
                <w:sz w:val="18"/>
                <w:szCs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 w:rsidRPr="004B3C02">
              <w:rPr>
                <w:i/>
                <w:sz w:val="18"/>
                <w:szCs w:val="18"/>
              </w:rPr>
              <w:t xml:space="preserve"> (_______) </w:t>
            </w:r>
            <w:proofErr w:type="gramEnd"/>
            <w:r w:rsidRPr="004B3C02">
              <w:rPr>
                <w:i/>
                <w:sz w:val="18"/>
                <w:szCs w:val="18"/>
              </w:rPr>
              <w:t>общественных территорий, в пользу которых  сделан выбор.</w:t>
            </w:r>
          </w:p>
          <w:p w:rsidR="004E0D49" w:rsidRPr="004B3C02" w:rsidRDefault="004E0D49" w:rsidP="003A7F75">
            <w:pPr>
              <w:rPr>
                <w:i/>
                <w:sz w:val="18"/>
                <w:szCs w:val="18"/>
              </w:rPr>
            </w:pPr>
            <w:r w:rsidRPr="004B3C02">
              <w:rPr>
                <w:i/>
                <w:sz w:val="18"/>
                <w:szCs w:val="18"/>
              </w:rPr>
              <w:t xml:space="preserve">    Бюллетень, в котором знаки  проставлены более чем в</w:t>
            </w:r>
            <w:proofErr w:type="gramStart"/>
            <w:r w:rsidRPr="004B3C02">
              <w:rPr>
                <w:i/>
                <w:sz w:val="18"/>
                <w:szCs w:val="18"/>
              </w:rPr>
              <w:t xml:space="preserve"> (______) </w:t>
            </w:r>
            <w:proofErr w:type="gramEnd"/>
            <w:r w:rsidRPr="004B3C02">
              <w:rPr>
                <w:i/>
                <w:sz w:val="18"/>
                <w:szCs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</w:tc>
      </w:tr>
      <w:tr w:rsidR="004E0D49" w:rsidTr="004B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09"/>
        </w:trPr>
        <w:tc>
          <w:tcPr>
            <w:tcW w:w="2269" w:type="dxa"/>
          </w:tcPr>
          <w:p w:rsidR="004E0D49" w:rsidRPr="004B3C02" w:rsidRDefault="004E0D49" w:rsidP="003A7F75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7A406" wp14:editId="5DDC5F6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  <w:r>
              <w:rPr>
                <w:b/>
                <w:i/>
                <w:sz w:val="22"/>
              </w:rPr>
              <w:t>НАИМЕНОВАНИЕ</w:t>
            </w:r>
          </w:p>
          <w:p w:rsidR="004E0D49" w:rsidRDefault="004E0D49" w:rsidP="003A7F75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4E0D49" w:rsidRPr="004B3C02" w:rsidRDefault="004E0D49" w:rsidP="003A7F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4B3C02">
              <w:rPr>
                <w:b/>
                <w:i/>
                <w:sz w:val="18"/>
                <w:szCs w:val="18"/>
              </w:rPr>
              <w:t>КРАТКОЕ ОПИСАНИЕ ОБЩЕСТВЕННОЙ ТЕРРИТОРИИ</w:t>
            </w:r>
            <w:r w:rsidRPr="004B3C02">
              <w:rPr>
                <w:sz w:val="18"/>
                <w:szCs w:val="18"/>
              </w:rPr>
              <w:t>.</w:t>
            </w:r>
          </w:p>
          <w:p w:rsidR="004E0D49" w:rsidRPr="004B3C02" w:rsidRDefault="004E0D49" w:rsidP="003A7F75">
            <w:pPr>
              <w:ind w:firstLine="459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0D49" w:rsidRPr="004B3C02" w:rsidRDefault="004E0D49" w:rsidP="003A7F75">
            <w:pPr>
              <w:jc w:val="both"/>
              <w:rPr>
                <w:sz w:val="18"/>
                <w:szCs w:val="18"/>
              </w:rPr>
            </w:pPr>
          </w:p>
        </w:tc>
      </w:tr>
      <w:tr w:rsidR="004E0D49" w:rsidTr="004B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9" w:rsidRPr="00372316" w:rsidRDefault="004E0D49" w:rsidP="003A7F7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4501D4" wp14:editId="7464152D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4E0D49" w:rsidRPr="00372316" w:rsidRDefault="004E0D49" w:rsidP="003A7F7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9" w:rsidRPr="004B3C02" w:rsidRDefault="004E0D49" w:rsidP="003A7F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18"/>
                <w:szCs w:val="18"/>
              </w:rPr>
            </w:pPr>
            <w:r w:rsidRPr="004B3C02">
              <w:rPr>
                <w:b/>
                <w:i/>
                <w:sz w:val="18"/>
                <w:szCs w:val="18"/>
              </w:rPr>
              <w:t>КРАТКОЕ ОПИСАНИЕ ОБЩЕСТВЕННОЙ ТЕРРИТОРИИ.</w:t>
            </w:r>
          </w:p>
          <w:p w:rsidR="004E0D49" w:rsidRPr="004B3C02" w:rsidRDefault="004E0D49" w:rsidP="003A7F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9" w:rsidRPr="004B3C02" w:rsidRDefault="004E0D49" w:rsidP="003A7F75">
            <w:pPr>
              <w:jc w:val="both"/>
              <w:rPr>
                <w:sz w:val="18"/>
                <w:szCs w:val="18"/>
              </w:rPr>
            </w:pPr>
          </w:p>
        </w:tc>
      </w:tr>
      <w:tr w:rsidR="004E0D49" w:rsidTr="004B3C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9" w:rsidRPr="00372316" w:rsidRDefault="004E0D49" w:rsidP="003A7F7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D6685" wp14:editId="51A2C9DE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4E0D49" w:rsidRPr="00372316" w:rsidRDefault="004E0D49" w:rsidP="003A7F75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9" w:rsidRPr="004B3C02" w:rsidRDefault="004E0D49" w:rsidP="003A7F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18"/>
                <w:szCs w:val="18"/>
              </w:rPr>
            </w:pPr>
            <w:r w:rsidRPr="004B3C02">
              <w:rPr>
                <w:b/>
                <w:i/>
                <w:sz w:val="18"/>
                <w:szCs w:val="18"/>
              </w:rPr>
              <w:t>КРАТКОЕ ОПИСАНИЕ ОБЩЕСТВЕННОЙ ТЕРРИТОРИИ.</w:t>
            </w:r>
          </w:p>
          <w:p w:rsidR="004E0D49" w:rsidRPr="004B3C02" w:rsidRDefault="004E0D49" w:rsidP="003A7F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49" w:rsidRPr="004B3C02" w:rsidRDefault="004E0D49" w:rsidP="003A7F75">
            <w:pPr>
              <w:jc w:val="both"/>
              <w:rPr>
                <w:sz w:val="18"/>
                <w:szCs w:val="18"/>
              </w:rPr>
            </w:pPr>
          </w:p>
        </w:tc>
      </w:tr>
    </w:tbl>
    <w:p w:rsidR="004E0D49" w:rsidRDefault="004E0D49" w:rsidP="004E0D49">
      <w:pPr>
        <w:rPr>
          <w:b/>
          <w:sz w:val="20"/>
          <w:szCs w:val="20"/>
        </w:rPr>
      </w:pPr>
    </w:p>
    <w:p w:rsidR="004E0D49" w:rsidRPr="00FF670F" w:rsidRDefault="004E0D49" w:rsidP="004E0D49">
      <w:pPr>
        <w:rPr>
          <w:sz w:val="24"/>
          <w:szCs w:val="24"/>
        </w:rPr>
      </w:pPr>
    </w:p>
    <w:p w:rsidR="004B0AC9" w:rsidRDefault="004B0AC9" w:rsidP="004B3C02">
      <w:pPr>
        <w:pStyle w:val="ConsPlusNormal"/>
        <w:jc w:val="both"/>
      </w:pPr>
    </w:p>
    <w:sectPr w:rsidR="004B0AC9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E1"/>
    <w:rsid w:val="000D6992"/>
    <w:rsid w:val="00163F25"/>
    <w:rsid w:val="00213FDD"/>
    <w:rsid w:val="00336F12"/>
    <w:rsid w:val="00370ECD"/>
    <w:rsid w:val="003C37D7"/>
    <w:rsid w:val="004B0AC9"/>
    <w:rsid w:val="004B3C02"/>
    <w:rsid w:val="004E0D49"/>
    <w:rsid w:val="00520890"/>
    <w:rsid w:val="005456CD"/>
    <w:rsid w:val="007E2DDC"/>
    <w:rsid w:val="009913E1"/>
    <w:rsid w:val="009927B1"/>
    <w:rsid w:val="009B5350"/>
    <w:rsid w:val="00A3059C"/>
    <w:rsid w:val="00B73CE4"/>
    <w:rsid w:val="00BA1257"/>
    <w:rsid w:val="00CA67B3"/>
    <w:rsid w:val="00CC7A50"/>
    <w:rsid w:val="00CD08C4"/>
    <w:rsid w:val="00D559EA"/>
    <w:rsid w:val="00DF4759"/>
    <w:rsid w:val="00F735EC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C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50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559E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C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50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559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915B080492A65F3A6B52EDC8894423D4A5FF9FC4617419ECC72BB887B38775ED7DBCE765ADC9E31YEUB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D6A3-1D54-4AFD-824C-E8BB34E0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Наталья</cp:lastModifiedBy>
  <cp:revision>17</cp:revision>
  <cp:lastPrinted>2017-12-29T08:36:00Z</cp:lastPrinted>
  <dcterms:created xsi:type="dcterms:W3CDTF">2017-12-22T00:03:00Z</dcterms:created>
  <dcterms:modified xsi:type="dcterms:W3CDTF">2017-12-29T08:38:00Z</dcterms:modified>
</cp:coreProperties>
</file>