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5F9" w:rsidRDefault="000A35F9" w:rsidP="007E1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E1FE6" w:rsidRPr="00670492" w:rsidRDefault="007E1FE6" w:rsidP="007E1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7049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89FA1F2" wp14:editId="3F1472BE">
            <wp:extent cx="544830" cy="729615"/>
            <wp:effectExtent l="0" t="0" r="7620" b="0"/>
            <wp:docPr id="1" name="Рисунок 1" descr="Описание: Описание: 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bznv-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FE6" w:rsidRPr="00670492" w:rsidRDefault="007E1FE6" w:rsidP="007E1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70492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:rsidR="007E1FE6" w:rsidRPr="00670492" w:rsidRDefault="007E1FE6" w:rsidP="007E1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70492">
        <w:rPr>
          <w:rFonts w:ascii="Times New Roman" w:eastAsia="Times New Roman" w:hAnsi="Times New Roman" w:cs="Times New Roman"/>
          <w:sz w:val="26"/>
          <w:szCs w:val="26"/>
        </w:rPr>
        <w:t>Свердловская область</w:t>
      </w:r>
    </w:p>
    <w:p w:rsidR="007E1FE6" w:rsidRPr="00670492" w:rsidRDefault="007E1FE6" w:rsidP="007E1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70492">
        <w:rPr>
          <w:rFonts w:ascii="Times New Roman" w:eastAsia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7E1FE6" w:rsidRPr="00670492" w:rsidRDefault="007E1FE6" w:rsidP="007E1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670492">
        <w:rPr>
          <w:rFonts w:ascii="Times New Roman" w:eastAsia="Times New Roman" w:hAnsi="Times New Roman" w:cs="Times New Roman"/>
          <w:b/>
          <w:sz w:val="26"/>
          <w:szCs w:val="26"/>
        </w:rPr>
        <w:t>Баженовское</w:t>
      </w:r>
      <w:proofErr w:type="spellEnd"/>
      <w:r w:rsidRPr="00670492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сельское поселение</w:t>
      </w:r>
    </w:p>
    <w:p w:rsidR="007E1FE6" w:rsidRPr="00670492" w:rsidRDefault="007E1FE6" w:rsidP="007E1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670492">
        <w:rPr>
          <w:rFonts w:ascii="Times New Roman" w:eastAsia="Times New Roman" w:hAnsi="Times New Roman" w:cs="Times New Roman"/>
          <w:b/>
          <w:sz w:val="26"/>
          <w:szCs w:val="26"/>
        </w:rPr>
        <w:t>Байкаловского</w:t>
      </w:r>
      <w:proofErr w:type="spellEnd"/>
      <w:r w:rsidRPr="00670492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7E1FE6" w:rsidRPr="00670492" w:rsidRDefault="007E1FE6" w:rsidP="007E1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70492">
        <w:rPr>
          <w:rFonts w:ascii="Times New Roman" w:eastAsia="Times New Roman" w:hAnsi="Times New Roman" w:cs="Times New Roman"/>
          <w:b/>
          <w:sz w:val="26"/>
          <w:szCs w:val="26"/>
        </w:rPr>
        <w:t xml:space="preserve">Свердловской области </w:t>
      </w:r>
    </w:p>
    <w:p w:rsidR="007E1FE6" w:rsidRPr="00670492" w:rsidRDefault="007E1FE6" w:rsidP="007E1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E1FE6" w:rsidRPr="00670492" w:rsidRDefault="007E1FE6" w:rsidP="007E1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70492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7E1FE6" w:rsidRPr="00670492" w:rsidRDefault="007E1FE6" w:rsidP="007E1F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E1FE6" w:rsidRPr="00670492" w:rsidRDefault="00327766" w:rsidP="007E1F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70492">
        <w:rPr>
          <w:rFonts w:ascii="Times New Roman" w:eastAsia="Times New Roman" w:hAnsi="Times New Roman" w:cs="Times New Roman"/>
          <w:sz w:val="26"/>
          <w:szCs w:val="26"/>
        </w:rPr>
        <w:t>о</w:t>
      </w:r>
      <w:r w:rsidR="007E1FE6" w:rsidRPr="00670492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670492">
        <w:rPr>
          <w:rFonts w:ascii="Times New Roman" w:eastAsia="Times New Roman" w:hAnsi="Times New Roman" w:cs="Times New Roman"/>
          <w:sz w:val="26"/>
          <w:szCs w:val="26"/>
        </w:rPr>
        <w:t xml:space="preserve"> 25.07. </w:t>
      </w:r>
      <w:r w:rsidR="007E1FE6" w:rsidRPr="00670492">
        <w:rPr>
          <w:rFonts w:ascii="Times New Roman" w:eastAsia="Times New Roman" w:hAnsi="Times New Roman" w:cs="Times New Roman"/>
          <w:sz w:val="26"/>
          <w:szCs w:val="26"/>
        </w:rPr>
        <w:t xml:space="preserve">2024 г.                                </w:t>
      </w:r>
      <w:r w:rsidRPr="0067049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7E1FE6" w:rsidRPr="00670492">
        <w:rPr>
          <w:rFonts w:ascii="Times New Roman" w:eastAsia="Times New Roman" w:hAnsi="Times New Roman" w:cs="Times New Roman"/>
          <w:sz w:val="26"/>
          <w:szCs w:val="26"/>
        </w:rPr>
        <w:t xml:space="preserve">  №  </w:t>
      </w:r>
      <w:r w:rsidRPr="00670492">
        <w:rPr>
          <w:rFonts w:ascii="Times New Roman" w:eastAsia="Times New Roman" w:hAnsi="Times New Roman" w:cs="Times New Roman"/>
          <w:sz w:val="26"/>
          <w:szCs w:val="26"/>
        </w:rPr>
        <w:t>104</w:t>
      </w:r>
      <w:r w:rsidR="007E1FE6" w:rsidRPr="0067049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с.</w:t>
      </w:r>
      <w:r w:rsidRPr="006704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E1FE6" w:rsidRPr="00670492">
        <w:rPr>
          <w:rFonts w:ascii="Times New Roman" w:eastAsia="Times New Roman" w:hAnsi="Times New Roman" w:cs="Times New Roman"/>
          <w:sz w:val="26"/>
          <w:szCs w:val="26"/>
        </w:rPr>
        <w:t>Баженовское</w:t>
      </w:r>
      <w:proofErr w:type="spellEnd"/>
      <w:r w:rsidR="007E1FE6" w:rsidRPr="0067049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7E1FE6" w:rsidRPr="00670492" w:rsidRDefault="007E1FE6" w:rsidP="007E1F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7049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</w:p>
    <w:p w:rsidR="007E1FE6" w:rsidRPr="00670492" w:rsidRDefault="007E1FE6" w:rsidP="007E1FE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70492">
        <w:rPr>
          <w:rFonts w:ascii="Times New Roman" w:hAnsi="Times New Roman" w:cs="Times New Roman"/>
          <w:sz w:val="26"/>
          <w:szCs w:val="26"/>
        </w:rPr>
        <w:t xml:space="preserve">О внесении изменений в Порядок реализации полномочий Администрации муниципального образования </w:t>
      </w:r>
      <w:proofErr w:type="spellStart"/>
      <w:r w:rsidRPr="00670492">
        <w:rPr>
          <w:rFonts w:ascii="Times New Roman" w:hAnsi="Times New Roman" w:cs="Times New Roman"/>
          <w:sz w:val="26"/>
          <w:szCs w:val="26"/>
        </w:rPr>
        <w:t>Баженовское</w:t>
      </w:r>
      <w:proofErr w:type="spellEnd"/>
      <w:r w:rsidRPr="00670492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 w:rsidRPr="00670492">
        <w:rPr>
          <w:rFonts w:ascii="Times New Roman" w:hAnsi="Times New Roman" w:cs="Times New Roman"/>
          <w:sz w:val="26"/>
          <w:szCs w:val="26"/>
        </w:rPr>
        <w:t>Байкал</w:t>
      </w:r>
      <w:bookmarkStart w:id="0" w:name="_GoBack"/>
      <w:bookmarkEnd w:id="0"/>
      <w:r w:rsidRPr="00670492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Pr="00670492">
        <w:rPr>
          <w:rFonts w:ascii="Times New Roman" w:hAnsi="Times New Roman" w:cs="Times New Roman"/>
          <w:sz w:val="26"/>
          <w:szCs w:val="26"/>
        </w:rPr>
        <w:t xml:space="preserve"> муниципального района Свердловской области по взысканию дебиторской задолженности по платежам в бюджет, пеням и штрафам по ним, утвержденный постановлением Главы муниципального образования </w:t>
      </w:r>
      <w:proofErr w:type="spellStart"/>
      <w:r w:rsidRPr="00670492">
        <w:rPr>
          <w:rFonts w:ascii="Times New Roman" w:hAnsi="Times New Roman" w:cs="Times New Roman"/>
          <w:sz w:val="26"/>
          <w:szCs w:val="26"/>
        </w:rPr>
        <w:t>Баженовское</w:t>
      </w:r>
      <w:proofErr w:type="spellEnd"/>
      <w:r w:rsidRPr="00670492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 w:rsidRPr="00670492">
        <w:rPr>
          <w:rFonts w:ascii="Times New Roman" w:hAnsi="Times New Roman" w:cs="Times New Roman"/>
          <w:sz w:val="26"/>
          <w:szCs w:val="26"/>
        </w:rPr>
        <w:t>Байкаловского</w:t>
      </w:r>
      <w:proofErr w:type="spellEnd"/>
      <w:r w:rsidRPr="00670492">
        <w:rPr>
          <w:rFonts w:ascii="Times New Roman" w:hAnsi="Times New Roman" w:cs="Times New Roman"/>
          <w:sz w:val="26"/>
          <w:szCs w:val="26"/>
        </w:rPr>
        <w:t xml:space="preserve"> муниципального района Свердловской области от 01.03.2023 г. № 24</w:t>
      </w:r>
    </w:p>
    <w:p w:rsidR="007E1FE6" w:rsidRPr="00670492" w:rsidRDefault="007E1FE6" w:rsidP="007E1FE6">
      <w:pPr>
        <w:pStyle w:val="ConsPlusNormal"/>
        <w:rPr>
          <w:rFonts w:ascii="Times New Roman" w:hAnsi="Times New Roman" w:cs="Times New Roman"/>
        </w:rPr>
      </w:pPr>
    </w:p>
    <w:p w:rsidR="007E1FE6" w:rsidRPr="00FE4073" w:rsidRDefault="007E1FE6" w:rsidP="00FE4073">
      <w:pPr>
        <w:pStyle w:val="a6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FE4073">
        <w:rPr>
          <w:sz w:val="26"/>
          <w:szCs w:val="26"/>
        </w:rPr>
        <w:t xml:space="preserve">В соответствии </w:t>
      </w:r>
      <w:r w:rsidR="0042436C">
        <w:rPr>
          <w:sz w:val="26"/>
          <w:szCs w:val="26"/>
        </w:rPr>
        <w:t>со статьей 160.1 Бюджетного кодекса Российской Федерации,</w:t>
      </w:r>
      <w:r w:rsidRPr="00FE4073">
        <w:rPr>
          <w:sz w:val="26"/>
          <w:szCs w:val="26"/>
        </w:rPr>
        <w:t xml:space="preserve"> </w:t>
      </w:r>
      <w:hyperlink r:id="rId6">
        <w:r w:rsidRPr="00FE4073">
          <w:rPr>
            <w:sz w:val="26"/>
            <w:szCs w:val="26"/>
          </w:rPr>
          <w:t>Приказом</w:t>
        </w:r>
      </w:hyperlink>
      <w:r w:rsidRPr="00FE4073">
        <w:rPr>
          <w:sz w:val="26"/>
          <w:szCs w:val="26"/>
        </w:rPr>
        <w:t xml:space="preserve"> Министерства финансов Российской Федерации от 18.11.2022 № 172н </w:t>
      </w:r>
      <w:r w:rsidR="00670492" w:rsidRPr="00FE4073">
        <w:rPr>
          <w:sz w:val="26"/>
          <w:szCs w:val="26"/>
        </w:rPr>
        <w:t>«</w:t>
      </w:r>
      <w:r w:rsidRPr="00FE4073">
        <w:rPr>
          <w:sz w:val="26"/>
          <w:szCs w:val="26"/>
        </w:rPr>
        <w:t xml:space="preserve">Об утверждении общих требований к регламенту </w:t>
      </w:r>
      <w:proofErr w:type="gramStart"/>
      <w:r w:rsidRPr="00FE4073">
        <w:rPr>
          <w:sz w:val="26"/>
          <w:szCs w:val="26"/>
        </w:rPr>
        <w:t>реализации полномочий администратора доходов бюджета</w:t>
      </w:r>
      <w:proofErr w:type="gramEnd"/>
      <w:r w:rsidRPr="00FE4073">
        <w:rPr>
          <w:sz w:val="26"/>
          <w:szCs w:val="26"/>
        </w:rPr>
        <w:t xml:space="preserve"> по взысканию дебиторской задолженности по платежам в бюджет, пеням и штрафам по ним</w:t>
      </w:r>
      <w:r w:rsidR="00670492" w:rsidRPr="00FE4073">
        <w:rPr>
          <w:sz w:val="26"/>
          <w:szCs w:val="26"/>
        </w:rPr>
        <w:t>»</w:t>
      </w:r>
    </w:p>
    <w:p w:rsidR="007E1FE6" w:rsidRPr="00670492" w:rsidRDefault="007E1FE6" w:rsidP="00FE407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E1FE6" w:rsidRPr="00670492" w:rsidRDefault="007E1FE6" w:rsidP="007E1F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0492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7E1FE6" w:rsidRPr="00670492" w:rsidRDefault="007E1FE6" w:rsidP="007E1F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1FE6" w:rsidRPr="00670492" w:rsidRDefault="007E1FE6" w:rsidP="007E1FE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70492">
        <w:rPr>
          <w:rFonts w:ascii="Times New Roman" w:hAnsi="Times New Roman" w:cs="Times New Roman"/>
          <w:b w:val="0"/>
          <w:sz w:val="26"/>
          <w:szCs w:val="26"/>
        </w:rPr>
        <w:t xml:space="preserve">1. Внести в </w:t>
      </w:r>
      <w:hyperlink w:anchor="P37">
        <w:r w:rsidRPr="00670492">
          <w:rPr>
            <w:rFonts w:ascii="Times New Roman" w:hAnsi="Times New Roman" w:cs="Times New Roman"/>
            <w:b w:val="0"/>
            <w:sz w:val="26"/>
            <w:szCs w:val="26"/>
          </w:rPr>
          <w:t>Порядок</w:t>
        </w:r>
      </w:hyperlink>
      <w:r w:rsidRPr="00670492">
        <w:rPr>
          <w:rFonts w:ascii="Times New Roman" w:hAnsi="Times New Roman" w:cs="Times New Roman"/>
          <w:b w:val="0"/>
          <w:sz w:val="26"/>
          <w:szCs w:val="26"/>
        </w:rPr>
        <w:t xml:space="preserve"> реализации полномочий Администрации муниципального образования </w:t>
      </w:r>
      <w:proofErr w:type="spellStart"/>
      <w:r w:rsidRPr="00670492">
        <w:rPr>
          <w:rFonts w:ascii="Times New Roman" w:hAnsi="Times New Roman" w:cs="Times New Roman"/>
          <w:b w:val="0"/>
          <w:sz w:val="26"/>
          <w:szCs w:val="26"/>
        </w:rPr>
        <w:t>Баженовское</w:t>
      </w:r>
      <w:proofErr w:type="spellEnd"/>
      <w:r w:rsidRPr="00670492">
        <w:rPr>
          <w:rFonts w:ascii="Times New Roman" w:hAnsi="Times New Roman" w:cs="Times New Roman"/>
          <w:b w:val="0"/>
          <w:sz w:val="26"/>
          <w:szCs w:val="26"/>
        </w:rPr>
        <w:t xml:space="preserve"> сельское поселение </w:t>
      </w:r>
      <w:proofErr w:type="spellStart"/>
      <w:r w:rsidRPr="00670492">
        <w:rPr>
          <w:rFonts w:ascii="Times New Roman" w:hAnsi="Times New Roman" w:cs="Times New Roman"/>
          <w:b w:val="0"/>
          <w:sz w:val="26"/>
          <w:szCs w:val="26"/>
        </w:rPr>
        <w:t>Байкаловского</w:t>
      </w:r>
      <w:proofErr w:type="spellEnd"/>
      <w:r w:rsidRPr="00670492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Свердловской области по взысканию дебиторской задолженности по платежам в бюджет, пеням и штрафам по ним,  утвержденный постановлением Главы муниципального образования </w:t>
      </w:r>
      <w:proofErr w:type="spellStart"/>
      <w:r w:rsidRPr="00670492">
        <w:rPr>
          <w:rFonts w:ascii="Times New Roman" w:hAnsi="Times New Roman" w:cs="Times New Roman"/>
          <w:b w:val="0"/>
          <w:sz w:val="26"/>
          <w:szCs w:val="26"/>
        </w:rPr>
        <w:t>Баженовское</w:t>
      </w:r>
      <w:proofErr w:type="spellEnd"/>
      <w:r w:rsidRPr="00670492">
        <w:rPr>
          <w:rFonts w:ascii="Times New Roman" w:hAnsi="Times New Roman" w:cs="Times New Roman"/>
          <w:b w:val="0"/>
          <w:sz w:val="26"/>
          <w:szCs w:val="26"/>
        </w:rPr>
        <w:t xml:space="preserve"> сельское поселение </w:t>
      </w:r>
      <w:proofErr w:type="spellStart"/>
      <w:r w:rsidRPr="00670492">
        <w:rPr>
          <w:rFonts w:ascii="Times New Roman" w:hAnsi="Times New Roman" w:cs="Times New Roman"/>
          <w:b w:val="0"/>
          <w:sz w:val="26"/>
          <w:szCs w:val="26"/>
        </w:rPr>
        <w:t>Байкаловского</w:t>
      </w:r>
      <w:proofErr w:type="spellEnd"/>
      <w:r w:rsidRPr="00670492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Свердловской области от 01.03.2023 г. № 24</w:t>
      </w:r>
      <w:r w:rsidR="000A35F9" w:rsidRPr="00670492">
        <w:rPr>
          <w:rFonts w:ascii="Times New Roman" w:hAnsi="Times New Roman" w:cs="Times New Roman"/>
          <w:b w:val="0"/>
          <w:sz w:val="26"/>
          <w:szCs w:val="26"/>
        </w:rPr>
        <w:t xml:space="preserve"> (далее – Порядок)</w:t>
      </w:r>
      <w:r w:rsidRPr="00670492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изменения:</w:t>
      </w:r>
    </w:p>
    <w:p w:rsidR="007E1FE6" w:rsidRPr="00670492" w:rsidRDefault="007E1FE6" w:rsidP="007E1FE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70492">
        <w:rPr>
          <w:rFonts w:ascii="Times New Roman" w:hAnsi="Times New Roman" w:cs="Times New Roman"/>
          <w:b w:val="0"/>
          <w:sz w:val="26"/>
          <w:szCs w:val="26"/>
        </w:rPr>
        <w:t>1.1. Наименование главы 2 изложить в следующей редакции:</w:t>
      </w:r>
    </w:p>
    <w:p w:rsidR="007E1FE6" w:rsidRPr="00670492" w:rsidRDefault="007E1FE6" w:rsidP="007E1FE6">
      <w:pPr>
        <w:pStyle w:val="a6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670492">
        <w:rPr>
          <w:b/>
          <w:sz w:val="26"/>
          <w:szCs w:val="26"/>
        </w:rPr>
        <w:t>«</w:t>
      </w:r>
      <w:r w:rsidRPr="00670492">
        <w:rPr>
          <w:sz w:val="26"/>
          <w:szCs w:val="26"/>
        </w:rPr>
        <w:t>Глава 2.</w:t>
      </w:r>
      <w:r w:rsidRPr="00670492">
        <w:rPr>
          <w:b/>
          <w:sz w:val="26"/>
          <w:szCs w:val="26"/>
        </w:rPr>
        <w:t xml:space="preserve"> </w:t>
      </w:r>
      <w:r w:rsidRPr="00670492">
        <w:rPr>
          <w:sz w:val="26"/>
          <w:szCs w:val="26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доходам»</w:t>
      </w:r>
      <w:r w:rsidR="005175D2" w:rsidRPr="00670492">
        <w:rPr>
          <w:sz w:val="26"/>
          <w:szCs w:val="26"/>
        </w:rPr>
        <w:t>.</w:t>
      </w:r>
    </w:p>
    <w:p w:rsidR="00F63FA9" w:rsidRPr="00670492" w:rsidRDefault="007E1FE6" w:rsidP="00F63FA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70492">
        <w:rPr>
          <w:rFonts w:ascii="Times New Roman" w:hAnsi="Times New Roman" w:cs="Times New Roman"/>
          <w:b w:val="0"/>
          <w:sz w:val="26"/>
          <w:szCs w:val="26"/>
        </w:rPr>
        <w:t xml:space="preserve">1.2. </w:t>
      </w:r>
      <w:r w:rsidR="005175D2" w:rsidRPr="00670492">
        <w:rPr>
          <w:rFonts w:ascii="Times New Roman" w:hAnsi="Times New Roman" w:cs="Times New Roman"/>
          <w:b w:val="0"/>
          <w:sz w:val="26"/>
          <w:szCs w:val="26"/>
        </w:rPr>
        <w:t>А</w:t>
      </w:r>
      <w:r w:rsidRPr="00670492">
        <w:rPr>
          <w:rFonts w:ascii="Times New Roman" w:hAnsi="Times New Roman" w:cs="Times New Roman"/>
          <w:b w:val="0"/>
          <w:sz w:val="26"/>
          <w:szCs w:val="26"/>
        </w:rPr>
        <w:t>бзац 3 подпункта 1 пункта 4 главы 2 изложить в следующей редакции:</w:t>
      </w:r>
    </w:p>
    <w:p w:rsidR="00F63FA9" w:rsidRPr="00670492" w:rsidRDefault="00F63FA9" w:rsidP="00F63FA9">
      <w:pPr>
        <w:pStyle w:val="a6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proofErr w:type="gramStart"/>
      <w:r w:rsidRPr="00670492">
        <w:rPr>
          <w:sz w:val="26"/>
          <w:szCs w:val="26"/>
        </w:rPr>
        <w:t xml:space="preserve">«за погашением (квитированием) начислений соответствующими платежами, являющимися источниками формирования доходов бюджета </w:t>
      </w:r>
      <w:r w:rsidR="0092550C" w:rsidRPr="00670492">
        <w:rPr>
          <w:sz w:val="26"/>
          <w:szCs w:val="26"/>
        </w:rPr>
        <w:t>сельского поселения</w:t>
      </w:r>
      <w:r w:rsidRPr="00670492">
        <w:rPr>
          <w:sz w:val="26"/>
          <w:szCs w:val="26"/>
        </w:rPr>
        <w:t xml:space="preserve">, в Государственной информационной системе о государственных и муниципальных платежах, предусмотренной </w:t>
      </w:r>
      <w:hyperlink r:id="rId7" w:history="1">
        <w:r w:rsidRPr="00670492">
          <w:rPr>
            <w:rStyle w:val="a7"/>
            <w:color w:val="auto"/>
            <w:sz w:val="26"/>
            <w:szCs w:val="26"/>
            <w:u w:val="none"/>
          </w:rPr>
          <w:t>статьей 21.3</w:t>
        </w:r>
      </w:hyperlink>
      <w:r w:rsidRPr="00670492">
        <w:rPr>
          <w:sz w:val="26"/>
          <w:szCs w:val="26"/>
        </w:rPr>
        <w:t xml:space="preserve"> Федерального закона от 27.07.2010 № 210-ФЗ "Об организации предоставления государственных и муниципальных услуг" (далее - ГИС ГМП), за исключением платежей, являющихся источниками формирования доходов бюджета </w:t>
      </w:r>
      <w:r w:rsidR="0092550C" w:rsidRPr="00670492">
        <w:rPr>
          <w:sz w:val="26"/>
          <w:szCs w:val="26"/>
        </w:rPr>
        <w:t>сельского поселения</w:t>
      </w:r>
      <w:r w:rsidRPr="00670492">
        <w:rPr>
          <w:sz w:val="26"/>
          <w:szCs w:val="26"/>
        </w:rPr>
        <w:t>, информация, необходимая для уплаты которых, включая подлежащую уплате сумму, не</w:t>
      </w:r>
      <w:proofErr w:type="gramEnd"/>
      <w:r w:rsidRPr="00670492">
        <w:rPr>
          <w:sz w:val="26"/>
          <w:szCs w:val="26"/>
        </w:rPr>
        <w:t xml:space="preserve"> размещается в ГИС </w:t>
      </w:r>
      <w:r w:rsidRPr="00670492">
        <w:rPr>
          <w:sz w:val="26"/>
          <w:szCs w:val="26"/>
        </w:rPr>
        <w:lastRenderedPageBreak/>
        <w:t xml:space="preserve">ГМП, перечень которых утвержден </w:t>
      </w:r>
      <w:hyperlink r:id="rId8" w:history="1">
        <w:r w:rsidRPr="00670492">
          <w:rPr>
            <w:rStyle w:val="a7"/>
            <w:color w:val="auto"/>
            <w:sz w:val="26"/>
            <w:szCs w:val="26"/>
            <w:u w:val="none"/>
          </w:rPr>
          <w:t>Приказом</w:t>
        </w:r>
      </w:hyperlink>
      <w:r w:rsidRPr="00670492">
        <w:rPr>
          <w:sz w:val="26"/>
          <w:szCs w:val="26"/>
        </w:rPr>
        <w:t xml:space="preserve"> Министерства финансов Российской Федерации от 25.12.2019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670492" w:rsidRPr="008407C0" w:rsidRDefault="00670492" w:rsidP="00F63FA9">
      <w:pPr>
        <w:pStyle w:val="a6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8407C0">
        <w:rPr>
          <w:sz w:val="26"/>
          <w:szCs w:val="26"/>
        </w:rPr>
        <w:t>1.3. подпункт 4 пункта 4 главы 2 изложить в следующей редакции:</w:t>
      </w:r>
    </w:p>
    <w:p w:rsidR="00670492" w:rsidRPr="008407C0" w:rsidRDefault="003E663E" w:rsidP="005175D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«4) своевременно</w:t>
      </w:r>
      <w:r w:rsidR="00670492" w:rsidRPr="008407C0">
        <w:rPr>
          <w:rFonts w:ascii="Times New Roman" w:hAnsi="Times New Roman" w:cs="Times New Roman"/>
          <w:b w:val="0"/>
          <w:sz w:val="26"/>
          <w:szCs w:val="26"/>
        </w:rPr>
        <w:t xml:space="preserve"> осуществлять признание безнадежной к взысканию задолженности по платежам в бюджет  сельского поселения </w:t>
      </w:r>
      <w:proofErr w:type="gramStart"/>
      <w:r w:rsidR="00670492" w:rsidRPr="008407C0">
        <w:rPr>
          <w:rFonts w:ascii="Times New Roman" w:hAnsi="Times New Roman" w:cs="Times New Roman"/>
          <w:b w:val="0"/>
          <w:sz w:val="26"/>
          <w:szCs w:val="26"/>
        </w:rPr>
        <w:t>и о ее</w:t>
      </w:r>
      <w:proofErr w:type="gramEnd"/>
      <w:r w:rsidR="00670492" w:rsidRPr="008407C0">
        <w:rPr>
          <w:rFonts w:ascii="Times New Roman" w:hAnsi="Times New Roman" w:cs="Times New Roman"/>
          <w:b w:val="0"/>
          <w:sz w:val="26"/>
          <w:szCs w:val="26"/>
        </w:rPr>
        <w:t xml:space="preserve"> списании на основании решения комиссии по поступлению и выбытию активов</w:t>
      </w:r>
      <w:r w:rsidR="00670492" w:rsidRPr="008407C0">
        <w:rPr>
          <w:rFonts w:ascii="Times New Roman" w:hAnsi="Times New Roman" w:cs="Times New Roman"/>
          <w:sz w:val="26"/>
          <w:szCs w:val="26"/>
        </w:rPr>
        <w:t xml:space="preserve">»;  </w:t>
      </w:r>
    </w:p>
    <w:p w:rsidR="005175D2" w:rsidRPr="00670492" w:rsidRDefault="00F63FA9" w:rsidP="005175D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70492">
        <w:rPr>
          <w:rFonts w:ascii="Times New Roman" w:hAnsi="Times New Roman" w:cs="Times New Roman"/>
          <w:b w:val="0"/>
          <w:sz w:val="26"/>
          <w:szCs w:val="26"/>
        </w:rPr>
        <w:t>1.</w:t>
      </w:r>
      <w:r w:rsidR="00670492" w:rsidRPr="00670492">
        <w:rPr>
          <w:rFonts w:ascii="Times New Roman" w:hAnsi="Times New Roman" w:cs="Times New Roman"/>
          <w:b w:val="0"/>
          <w:sz w:val="26"/>
          <w:szCs w:val="26"/>
        </w:rPr>
        <w:t>4</w:t>
      </w:r>
      <w:r w:rsidRPr="00670492">
        <w:rPr>
          <w:rFonts w:ascii="Times New Roman" w:hAnsi="Times New Roman" w:cs="Times New Roman"/>
          <w:b w:val="0"/>
          <w:sz w:val="26"/>
          <w:szCs w:val="26"/>
        </w:rPr>
        <w:t>.</w:t>
      </w:r>
      <w:r w:rsidR="005175D2" w:rsidRPr="00670492">
        <w:rPr>
          <w:rFonts w:ascii="Times New Roman" w:hAnsi="Times New Roman" w:cs="Times New Roman"/>
          <w:b w:val="0"/>
          <w:sz w:val="26"/>
          <w:szCs w:val="26"/>
        </w:rPr>
        <w:t xml:space="preserve"> Наименование главы 4 изложить в следующей редакции:</w:t>
      </w:r>
    </w:p>
    <w:p w:rsidR="005175D2" w:rsidRPr="00670492" w:rsidRDefault="005175D2" w:rsidP="004F08FD">
      <w:pPr>
        <w:pStyle w:val="a6"/>
        <w:spacing w:before="0" w:beforeAutospacing="0" w:after="0" w:afterAutospacing="0" w:line="288" w:lineRule="atLeast"/>
        <w:ind w:firstLine="540"/>
        <w:jc w:val="both"/>
      </w:pPr>
      <w:r w:rsidRPr="00670492">
        <w:rPr>
          <w:b/>
          <w:sz w:val="26"/>
          <w:szCs w:val="26"/>
        </w:rPr>
        <w:t>«</w:t>
      </w:r>
      <w:r w:rsidRPr="00670492">
        <w:rPr>
          <w:sz w:val="26"/>
          <w:szCs w:val="26"/>
        </w:rPr>
        <w:t>Глава</w:t>
      </w:r>
      <w:r w:rsidR="00361174" w:rsidRPr="00670492">
        <w:rPr>
          <w:sz w:val="26"/>
          <w:szCs w:val="26"/>
        </w:rPr>
        <w:t xml:space="preserve"> 4.</w:t>
      </w:r>
      <w:r w:rsidR="004F08FD" w:rsidRPr="00670492">
        <w:t xml:space="preserve">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доходам)».</w:t>
      </w:r>
    </w:p>
    <w:p w:rsidR="00361174" w:rsidRPr="00670492" w:rsidRDefault="00361174" w:rsidP="0036117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70492">
        <w:rPr>
          <w:rFonts w:ascii="Times New Roman" w:hAnsi="Times New Roman" w:cs="Times New Roman"/>
          <w:b w:val="0"/>
          <w:sz w:val="26"/>
          <w:szCs w:val="26"/>
        </w:rPr>
        <w:t>1.</w:t>
      </w:r>
      <w:r w:rsidR="00670492" w:rsidRPr="00670492">
        <w:rPr>
          <w:rFonts w:ascii="Times New Roman" w:hAnsi="Times New Roman" w:cs="Times New Roman"/>
          <w:b w:val="0"/>
          <w:sz w:val="26"/>
          <w:szCs w:val="26"/>
        </w:rPr>
        <w:t>5</w:t>
      </w:r>
      <w:r w:rsidRPr="00670492">
        <w:rPr>
          <w:rFonts w:ascii="Times New Roman" w:hAnsi="Times New Roman" w:cs="Times New Roman"/>
          <w:b w:val="0"/>
          <w:sz w:val="26"/>
          <w:szCs w:val="26"/>
        </w:rPr>
        <w:t>. Наименование главы 5 изложить в следующей редакции:</w:t>
      </w:r>
    </w:p>
    <w:p w:rsidR="007E1FE6" w:rsidRPr="00670492" w:rsidRDefault="00361174" w:rsidP="004F08FD">
      <w:pPr>
        <w:pStyle w:val="a6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670492">
        <w:rPr>
          <w:sz w:val="26"/>
          <w:szCs w:val="26"/>
        </w:rPr>
        <w:t>«</w:t>
      </w:r>
      <w:r w:rsidR="004F08FD" w:rsidRPr="00670492">
        <w:rPr>
          <w:sz w:val="26"/>
          <w:szCs w:val="26"/>
        </w:rPr>
        <w:t>Глава 5.</w:t>
      </w:r>
      <w:r w:rsidRPr="00670492">
        <w:rPr>
          <w:bCs/>
          <w:sz w:val="26"/>
          <w:szCs w:val="26"/>
        </w:rPr>
        <w:t xml:space="preserve">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доходам»</w:t>
      </w:r>
      <w:r w:rsidR="004F08FD" w:rsidRPr="00670492">
        <w:rPr>
          <w:bCs/>
          <w:sz w:val="26"/>
          <w:szCs w:val="26"/>
        </w:rPr>
        <w:t>.</w:t>
      </w:r>
    </w:p>
    <w:p w:rsidR="007E1FE6" w:rsidRPr="00670492" w:rsidRDefault="004F08FD" w:rsidP="007E1FE6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67049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E1FE6" w:rsidRPr="00670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.Настоящее Постановление разместить на официальном сайте Администрации муниципального образования </w:t>
      </w:r>
      <w:proofErr w:type="spellStart"/>
      <w:r w:rsidR="007E1FE6" w:rsidRPr="00670492">
        <w:rPr>
          <w:rFonts w:ascii="Times New Roman" w:eastAsia="Times New Roman" w:hAnsi="Times New Roman" w:cs="Times New Roman"/>
          <w:sz w:val="26"/>
          <w:szCs w:val="26"/>
          <w:lang w:eastAsia="ru-RU"/>
        </w:rPr>
        <w:t>Баженовское</w:t>
      </w:r>
      <w:proofErr w:type="spellEnd"/>
      <w:r w:rsidR="007E1FE6" w:rsidRPr="00670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</w:t>
      </w:r>
      <w:proofErr w:type="spellStart"/>
      <w:r w:rsidR="007E1FE6" w:rsidRPr="00670492">
        <w:rPr>
          <w:rFonts w:ascii="Times New Roman" w:eastAsia="Times New Roman" w:hAnsi="Times New Roman" w:cs="Times New Roman"/>
          <w:sz w:val="26"/>
          <w:szCs w:val="26"/>
          <w:lang w:eastAsia="ru-RU"/>
        </w:rPr>
        <w:t>Байкаловского</w:t>
      </w:r>
      <w:proofErr w:type="spellEnd"/>
      <w:r w:rsidR="007E1FE6" w:rsidRPr="00670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Свердловской области в сети «Интернет» </w:t>
      </w:r>
      <w:hyperlink r:id="rId9" w:history="1">
        <w:r w:rsidR="007E1FE6" w:rsidRPr="00670492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en-US" w:eastAsia="ru-RU"/>
          </w:rPr>
          <w:t>https</w:t>
        </w:r>
        <w:r w:rsidR="007E1FE6" w:rsidRPr="00670492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eastAsia="ru-RU"/>
          </w:rPr>
          <w:t>://</w:t>
        </w:r>
        <w:proofErr w:type="spellStart"/>
        <w:r w:rsidR="007E1FE6" w:rsidRPr="00670492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en-US" w:eastAsia="ru-RU"/>
          </w:rPr>
          <w:t>bajenovskoe</w:t>
        </w:r>
        <w:proofErr w:type="spellEnd"/>
        <w:r w:rsidR="007E1FE6" w:rsidRPr="00670492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eastAsia="ru-RU"/>
          </w:rPr>
          <w:t>.</w:t>
        </w:r>
        <w:proofErr w:type="spellStart"/>
        <w:r w:rsidR="007E1FE6" w:rsidRPr="00670492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en-US" w:eastAsia="ru-RU"/>
          </w:rPr>
          <w:t>ru</w:t>
        </w:r>
        <w:proofErr w:type="spellEnd"/>
        <w:r w:rsidR="007E1FE6" w:rsidRPr="00670492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eastAsia="ru-RU"/>
          </w:rPr>
          <w:t>/</w:t>
        </w:r>
      </w:hyperlink>
      <w:r w:rsidR="007E1FE6" w:rsidRPr="006704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E1FE6" w:rsidRPr="00670492" w:rsidRDefault="004F08FD" w:rsidP="007E1FE6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4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7E1FE6" w:rsidRPr="006704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7E1FE6" w:rsidRPr="006704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7E1FE6" w:rsidRPr="006704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7E1FE6" w:rsidRPr="00670492" w:rsidRDefault="007E1FE6" w:rsidP="007E1F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8FD" w:rsidRPr="00670492" w:rsidRDefault="004F08FD" w:rsidP="007E1F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8FD" w:rsidRPr="00670492" w:rsidRDefault="004F08FD" w:rsidP="007E1F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8FD" w:rsidRPr="00670492" w:rsidRDefault="004F08FD" w:rsidP="007E1F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8FD" w:rsidRPr="00670492" w:rsidRDefault="004F08FD" w:rsidP="007E1F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8FD" w:rsidRPr="00670492" w:rsidRDefault="004F08FD" w:rsidP="007E1F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8FD" w:rsidRPr="0043218A" w:rsidRDefault="004F08FD" w:rsidP="007E1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1FE6" w:rsidRPr="0043218A" w:rsidRDefault="007E1FE6" w:rsidP="007E1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муниципального образования </w:t>
      </w:r>
    </w:p>
    <w:p w:rsidR="007E1FE6" w:rsidRPr="0043218A" w:rsidRDefault="007E1FE6" w:rsidP="007E1FE6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3218A">
        <w:rPr>
          <w:rFonts w:ascii="Times New Roman" w:eastAsia="Times New Roman" w:hAnsi="Times New Roman" w:cs="Times New Roman"/>
          <w:sz w:val="26"/>
          <w:szCs w:val="26"/>
          <w:lang w:eastAsia="ru-RU"/>
        </w:rPr>
        <w:t>Баженовское</w:t>
      </w:r>
      <w:proofErr w:type="spellEnd"/>
      <w:r w:rsidRPr="0043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</w:p>
    <w:p w:rsidR="007E1FE6" w:rsidRPr="0043218A" w:rsidRDefault="007E1FE6" w:rsidP="007E1FE6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3218A">
        <w:rPr>
          <w:rFonts w:ascii="Times New Roman" w:eastAsia="Times New Roman" w:hAnsi="Times New Roman" w:cs="Times New Roman"/>
          <w:sz w:val="26"/>
          <w:szCs w:val="26"/>
          <w:lang w:eastAsia="ru-RU"/>
        </w:rPr>
        <w:t>Байкаловского</w:t>
      </w:r>
      <w:proofErr w:type="spellEnd"/>
      <w:r w:rsidRPr="0043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            </w:t>
      </w:r>
    </w:p>
    <w:p w:rsidR="007E1FE6" w:rsidRPr="0043218A" w:rsidRDefault="007E1FE6" w:rsidP="007E1FE6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Свердловской области                                             </w:t>
      </w:r>
      <w:r w:rsidR="0043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43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С.М. Спирин                                                           </w:t>
      </w:r>
    </w:p>
    <w:p w:rsidR="007E1FE6" w:rsidRPr="0043218A" w:rsidRDefault="007E1FE6" w:rsidP="007E1FE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2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</w:t>
      </w:r>
    </w:p>
    <w:p w:rsidR="0037646C" w:rsidRPr="0043218A" w:rsidRDefault="000A35F9">
      <w:pPr>
        <w:rPr>
          <w:rFonts w:ascii="Times New Roman" w:hAnsi="Times New Roman" w:cs="Times New Roman"/>
          <w:sz w:val="26"/>
          <w:szCs w:val="26"/>
        </w:rPr>
      </w:pPr>
      <w:r w:rsidRPr="0043218A">
        <w:rPr>
          <w:rFonts w:ascii="Times New Roman" w:hAnsi="Times New Roman" w:cs="Times New Roman"/>
          <w:sz w:val="26"/>
          <w:szCs w:val="26"/>
        </w:rPr>
        <w:t xml:space="preserve">              </w:t>
      </w:r>
    </w:p>
    <w:sectPr w:rsidR="0037646C" w:rsidRPr="0043218A" w:rsidSect="0043218A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E6"/>
    <w:rsid w:val="000A35F9"/>
    <w:rsid w:val="00327766"/>
    <w:rsid w:val="00361174"/>
    <w:rsid w:val="0037646C"/>
    <w:rsid w:val="003973C5"/>
    <w:rsid w:val="003E663E"/>
    <w:rsid w:val="0042436C"/>
    <w:rsid w:val="0043218A"/>
    <w:rsid w:val="004F08FD"/>
    <w:rsid w:val="005175D2"/>
    <w:rsid w:val="00670492"/>
    <w:rsid w:val="007E1FE6"/>
    <w:rsid w:val="008407C0"/>
    <w:rsid w:val="0092550C"/>
    <w:rsid w:val="00F63FA9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1F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E1F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No Spacing"/>
    <w:uiPriority w:val="1"/>
    <w:qFormat/>
    <w:rsid w:val="007E1FE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FE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E1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E1F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1F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E1F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No Spacing"/>
    <w:uiPriority w:val="1"/>
    <w:qFormat/>
    <w:rsid w:val="007E1FE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FE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E1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E1F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6668&amp;date=26.06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798&amp;dst=126&amp;field=134&amp;date=26.06.20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96049E84402AFE46CA367C267CA8C30DC3FAD711737B263CFC4C23717C7A6C9A21A5B78CE43407CD425A15FFkDc1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jeno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2024-07-30T09:38:00Z</cp:lastPrinted>
  <dcterms:created xsi:type="dcterms:W3CDTF">2024-06-26T03:29:00Z</dcterms:created>
  <dcterms:modified xsi:type="dcterms:W3CDTF">2024-08-05T08:32:00Z</dcterms:modified>
</cp:coreProperties>
</file>