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391" w:rsidRDefault="00713391" w:rsidP="00713391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42925" cy="733425"/>
            <wp:effectExtent l="19050" t="0" r="9525" b="0"/>
            <wp:docPr id="1" name="Рисунок 1" descr="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znv-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391" w:rsidRDefault="00713391" w:rsidP="00713391">
      <w:pPr>
        <w:pStyle w:val="a4"/>
        <w:rPr>
          <w:szCs w:val="24"/>
        </w:rPr>
      </w:pPr>
      <w:r>
        <w:rPr>
          <w:szCs w:val="24"/>
        </w:rPr>
        <w:t>Российская Федерация</w:t>
      </w:r>
    </w:p>
    <w:p w:rsidR="00713391" w:rsidRDefault="00713391" w:rsidP="00713391">
      <w:pPr>
        <w:pStyle w:val="a4"/>
        <w:rPr>
          <w:szCs w:val="24"/>
        </w:rPr>
      </w:pPr>
      <w:r>
        <w:rPr>
          <w:szCs w:val="24"/>
        </w:rPr>
        <w:t>Свердловская область</w:t>
      </w:r>
    </w:p>
    <w:p w:rsidR="00713391" w:rsidRDefault="00713391" w:rsidP="00713391">
      <w:pPr>
        <w:pStyle w:val="a4"/>
        <w:rPr>
          <w:b/>
          <w:szCs w:val="24"/>
        </w:rPr>
      </w:pPr>
      <w:r>
        <w:rPr>
          <w:b/>
          <w:szCs w:val="24"/>
        </w:rPr>
        <w:t xml:space="preserve">Дума муниципального образования </w:t>
      </w:r>
    </w:p>
    <w:p w:rsidR="00713391" w:rsidRDefault="00713391" w:rsidP="00713391">
      <w:pPr>
        <w:pStyle w:val="a4"/>
        <w:rPr>
          <w:b/>
          <w:szCs w:val="24"/>
        </w:rPr>
      </w:pPr>
      <w:proofErr w:type="spellStart"/>
      <w:r>
        <w:rPr>
          <w:b/>
          <w:szCs w:val="24"/>
        </w:rPr>
        <w:t>Баженовское</w:t>
      </w:r>
      <w:proofErr w:type="spellEnd"/>
      <w:r>
        <w:rPr>
          <w:b/>
          <w:szCs w:val="24"/>
        </w:rPr>
        <w:t xml:space="preserve"> сельское поселение</w:t>
      </w:r>
    </w:p>
    <w:p w:rsidR="00713391" w:rsidRDefault="00BA7A01" w:rsidP="0071339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13391">
        <w:rPr>
          <w:rFonts w:ascii="Times New Roman" w:hAnsi="Times New Roman"/>
          <w:sz w:val="24"/>
          <w:szCs w:val="24"/>
        </w:rPr>
        <w:t xml:space="preserve"> -е заседание 4-го созыва</w:t>
      </w:r>
    </w:p>
    <w:p w:rsidR="00713391" w:rsidRDefault="00713391" w:rsidP="00713391">
      <w:pPr>
        <w:pStyle w:val="a4"/>
        <w:rPr>
          <w:b/>
          <w:szCs w:val="24"/>
        </w:rPr>
      </w:pPr>
      <w:r>
        <w:rPr>
          <w:b/>
          <w:szCs w:val="24"/>
        </w:rPr>
        <w:t>РЕШЕНИЕ</w:t>
      </w:r>
    </w:p>
    <w:p w:rsidR="00713391" w:rsidRDefault="00713391" w:rsidP="00713391">
      <w:pPr>
        <w:pStyle w:val="a4"/>
        <w:rPr>
          <w:szCs w:val="24"/>
        </w:rPr>
      </w:pPr>
    </w:p>
    <w:p w:rsidR="00713391" w:rsidRDefault="00713391" w:rsidP="00713391">
      <w:pPr>
        <w:pStyle w:val="a4"/>
        <w:jc w:val="left"/>
        <w:rPr>
          <w:szCs w:val="24"/>
        </w:rPr>
      </w:pPr>
      <w:r>
        <w:rPr>
          <w:szCs w:val="24"/>
        </w:rPr>
        <w:t xml:space="preserve">От </w:t>
      </w:r>
      <w:r w:rsidR="00BA7A01">
        <w:rPr>
          <w:szCs w:val="24"/>
        </w:rPr>
        <w:t>15</w:t>
      </w:r>
      <w:r w:rsidR="00590DC9">
        <w:rPr>
          <w:szCs w:val="24"/>
        </w:rPr>
        <w:t>.</w:t>
      </w:r>
      <w:r w:rsidR="00BA7A01">
        <w:rPr>
          <w:szCs w:val="24"/>
        </w:rPr>
        <w:t>01</w:t>
      </w:r>
      <w:r w:rsidR="00590DC9">
        <w:rPr>
          <w:szCs w:val="24"/>
        </w:rPr>
        <w:t>.</w:t>
      </w:r>
      <w:r>
        <w:rPr>
          <w:szCs w:val="24"/>
        </w:rPr>
        <w:t>201</w:t>
      </w:r>
      <w:r w:rsidR="00BA7A01">
        <w:rPr>
          <w:szCs w:val="24"/>
        </w:rPr>
        <w:t>8</w:t>
      </w:r>
      <w:r>
        <w:rPr>
          <w:szCs w:val="24"/>
        </w:rPr>
        <w:t xml:space="preserve">г.                                                                        </w:t>
      </w:r>
      <w:r w:rsidR="00590DC9">
        <w:rPr>
          <w:szCs w:val="24"/>
        </w:rPr>
        <w:t xml:space="preserve">                      </w:t>
      </w:r>
      <w:r>
        <w:rPr>
          <w:szCs w:val="24"/>
        </w:rPr>
        <w:t xml:space="preserve">         № </w:t>
      </w:r>
      <w:r w:rsidR="00BA7A01">
        <w:rPr>
          <w:szCs w:val="24"/>
        </w:rPr>
        <w:t>30</w:t>
      </w:r>
      <w:r>
        <w:rPr>
          <w:szCs w:val="24"/>
        </w:rPr>
        <w:t xml:space="preserve">                               </w:t>
      </w:r>
    </w:p>
    <w:p w:rsidR="00713391" w:rsidRDefault="00713391" w:rsidP="00713391">
      <w:pPr>
        <w:pStyle w:val="a4"/>
        <w:rPr>
          <w:szCs w:val="24"/>
        </w:rPr>
      </w:pPr>
      <w:proofErr w:type="spellStart"/>
      <w:r>
        <w:rPr>
          <w:szCs w:val="24"/>
        </w:rPr>
        <w:t>с</w:t>
      </w:r>
      <w:proofErr w:type="gramStart"/>
      <w:r>
        <w:rPr>
          <w:szCs w:val="24"/>
        </w:rPr>
        <w:t>.Б</w:t>
      </w:r>
      <w:proofErr w:type="gramEnd"/>
      <w:r>
        <w:rPr>
          <w:szCs w:val="24"/>
        </w:rPr>
        <w:t>аженовское</w:t>
      </w:r>
      <w:proofErr w:type="spellEnd"/>
    </w:p>
    <w:p w:rsidR="00713391" w:rsidRDefault="00713391" w:rsidP="00713391">
      <w:pPr>
        <w:pStyle w:val="a4"/>
        <w:rPr>
          <w:szCs w:val="24"/>
        </w:rPr>
      </w:pPr>
    </w:p>
    <w:p w:rsidR="00713391" w:rsidRDefault="00713391" w:rsidP="00713391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Устав </w:t>
      </w:r>
      <w:proofErr w:type="spellStart"/>
      <w:r>
        <w:rPr>
          <w:rFonts w:ascii="Times New Roman" w:hAnsi="Times New Roman"/>
          <w:b/>
          <w:sz w:val="24"/>
          <w:szCs w:val="24"/>
        </w:rPr>
        <w:t>Баженовского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713391" w:rsidRDefault="00713391" w:rsidP="00713391">
      <w:pPr>
        <w:spacing w:after="120"/>
        <w:rPr>
          <w:rFonts w:ascii="Times New Roman" w:hAnsi="Times New Roman"/>
          <w:sz w:val="24"/>
          <w:szCs w:val="24"/>
        </w:rPr>
      </w:pPr>
    </w:p>
    <w:p w:rsidR="00713391" w:rsidRDefault="00713391" w:rsidP="0071339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В целях приведения Устава </w:t>
      </w:r>
      <w:proofErr w:type="spellStart"/>
      <w:r>
        <w:rPr>
          <w:rFonts w:ascii="Times New Roman" w:hAnsi="Times New Roman"/>
          <w:sz w:val="24"/>
          <w:szCs w:val="24"/>
        </w:rPr>
        <w:t>Баженовского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 соответствие с  законодательством, руководствуясь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4"/>
            <w:szCs w:val="24"/>
          </w:rPr>
          <w:t>2003 г</w:t>
        </w:r>
      </w:smartTag>
      <w:r>
        <w:rPr>
          <w:rFonts w:ascii="Times New Roman" w:hAnsi="Times New Roman"/>
          <w:sz w:val="24"/>
          <w:szCs w:val="24"/>
        </w:rPr>
        <w:t xml:space="preserve">. №131-ФЗ «Об общих принципах организации местного самоуправления в Российской Федерации», </w:t>
      </w:r>
      <w:r w:rsidR="005A2061" w:rsidRPr="005A2061">
        <w:rPr>
          <w:rFonts w:ascii="Times New Roman" w:hAnsi="Times New Roman"/>
          <w:sz w:val="24"/>
          <w:szCs w:val="24"/>
        </w:rPr>
        <w:t>Федеральных законов от 18.07.2017 № 171-ФЗ «О внесении изменений в Федеральный закон «Об общих принципах организации местного самоуправления в Российской Федерации», а также Законов Свердловской области от 13.04.2017 № 37-ОЗ «О внесении изменений</w:t>
      </w:r>
      <w:proofErr w:type="gramEnd"/>
      <w:r w:rsidR="005A2061" w:rsidRPr="005A20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A2061" w:rsidRPr="005A2061">
        <w:rPr>
          <w:rFonts w:ascii="Times New Roman" w:hAnsi="Times New Roman"/>
          <w:sz w:val="24"/>
          <w:szCs w:val="24"/>
        </w:rPr>
        <w:t>в Закон Свердловской области «О границах муниципальных образований, расположенных на территории Свердловской области», от 29.06.2017 № 69-ОЗ «О внесении изменений в Закон Свердловской области «О границах муниципальных образований, расположенных на территории Свердловской области» и Закон Свердловской области «О внесении изменений в Закон Свердловской области «О границах муниципальных образований, расположенных на территории Свердловской</w:t>
      </w:r>
      <w:proofErr w:type="gramEnd"/>
      <w:r w:rsidR="005A2061" w:rsidRPr="005A2061">
        <w:rPr>
          <w:rFonts w:ascii="Times New Roman" w:hAnsi="Times New Roman"/>
          <w:sz w:val="24"/>
          <w:szCs w:val="24"/>
        </w:rPr>
        <w:t xml:space="preserve"> области»</w:t>
      </w:r>
      <w:r w:rsidR="005A2061">
        <w:rPr>
          <w:sz w:val="28"/>
          <w:szCs w:val="28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соответствии с итоговым протоколом публичных слушаний о внесении изменений в Устав </w:t>
      </w:r>
      <w:proofErr w:type="spellStart"/>
      <w:r>
        <w:rPr>
          <w:rFonts w:ascii="Times New Roman" w:hAnsi="Times New Roman"/>
          <w:sz w:val="24"/>
          <w:szCs w:val="24"/>
        </w:rPr>
        <w:t>Баженовского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590DC9">
        <w:rPr>
          <w:rFonts w:ascii="Times New Roman" w:hAnsi="Times New Roman"/>
          <w:sz w:val="24"/>
          <w:szCs w:val="24"/>
        </w:rPr>
        <w:t>11.12.2017 г.</w:t>
      </w:r>
      <w:r>
        <w:rPr>
          <w:rFonts w:ascii="Times New Roman" w:hAnsi="Times New Roman"/>
          <w:sz w:val="24"/>
          <w:szCs w:val="24"/>
        </w:rPr>
        <w:t xml:space="preserve">, Дума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Баженовское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713391" w:rsidRDefault="00713391" w:rsidP="007133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РЕШИЛА: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1. Внести следующие изменения в Устав </w:t>
      </w:r>
      <w:proofErr w:type="spellStart"/>
      <w:r>
        <w:rPr>
          <w:rFonts w:ascii="Times New Roman" w:hAnsi="Times New Roman"/>
          <w:sz w:val="24"/>
          <w:szCs w:val="24"/>
        </w:rPr>
        <w:t>Баженовского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поселения:</w:t>
      </w:r>
    </w:p>
    <w:p w:rsidR="00713391" w:rsidRPr="00EA0CC5" w:rsidRDefault="00713391" w:rsidP="00EA0CC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b/>
          <w:sz w:val="24"/>
          <w:szCs w:val="24"/>
        </w:rPr>
        <w:t xml:space="preserve">Пункт </w:t>
      </w:r>
      <w:r w:rsidR="00EA0CC5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A0CC5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татьи </w:t>
      </w:r>
      <w:r w:rsidR="00EA0CC5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                                                                       </w:t>
      </w:r>
      <w:r w:rsidR="00EA0CC5" w:rsidRPr="00EA0CC5">
        <w:rPr>
          <w:rFonts w:ascii="Times New Roman" w:hAnsi="Times New Roman"/>
          <w:sz w:val="24"/>
          <w:szCs w:val="24"/>
        </w:rPr>
        <w:t>«</w:t>
      </w:r>
      <w:r w:rsidR="00EA0CC5">
        <w:rPr>
          <w:rFonts w:ascii="Times New Roman" w:hAnsi="Times New Roman"/>
          <w:sz w:val="24"/>
          <w:szCs w:val="24"/>
        </w:rPr>
        <w:t xml:space="preserve">2. </w:t>
      </w:r>
      <w:r w:rsidR="00EA0CC5" w:rsidRPr="00EA0CC5">
        <w:rPr>
          <w:rFonts w:ascii="Times New Roman" w:hAnsi="Times New Roman"/>
          <w:sz w:val="24"/>
          <w:szCs w:val="24"/>
        </w:rPr>
        <w:t xml:space="preserve">В состав территории </w:t>
      </w:r>
      <w:proofErr w:type="spellStart"/>
      <w:r w:rsidR="00EA0CC5" w:rsidRPr="00EA0CC5">
        <w:rPr>
          <w:rFonts w:ascii="Times New Roman" w:hAnsi="Times New Roman"/>
          <w:sz w:val="24"/>
          <w:szCs w:val="24"/>
        </w:rPr>
        <w:t>Баженовского</w:t>
      </w:r>
      <w:proofErr w:type="spellEnd"/>
      <w:r w:rsidR="00EA0CC5" w:rsidRPr="00EA0CC5">
        <w:rPr>
          <w:rFonts w:ascii="Times New Roman" w:hAnsi="Times New Roman"/>
          <w:sz w:val="24"/>
          <w:szCs w:val="24"/>
        </w:rPr>
        <w:t xml:space="preserve"> сельского поселения входят населенные пункты: село </w:t>
      </w:r>
      <w:proofErr w:type="spellStart"/>
      <w:r w:rsidR="00EA0CC5" w:rsidRPr="00EA0CC5">
        <w:rPr>
          <w:rFonts w:ascii="Times New Roman" w:hAnsi="Times New Roman"/>
          <w:sz w:val="24"/>
          <w:szCs w:val="24"/>
        </w:rPr>
        <w:t>Баженовское</w:t>
      </w:r>
      <w:proofErr w:type="spellEnd"/>
      <w:r w:rsidR="00EA0CC5" w:rsidRPr="00EA0CC5">
        <w:rPr>
          <w:rFonts w:ascii="Times New Roman" w:hAnsi="Times New Roman"/>
          <w:sz w:val="24"/>
          <w:szCs w:val="24"/>
        </w:rPr>
        <w:t xml:space="preserve">, деревня Боровикова, деревня Верхняя </w:t>
      </w:r>
      <w:proofErr w:type="spellStart"/>
      <w:r w:rsidR="00EA0CC5" w:rsidRPr="00EA0CC5">
        <w:rPr>
          <w:rFonts w:ascii="Times New Roman" w:hAnsi="Times New Roman"/>
          <w:sz w:val="24"/>
          <w:szCs w:val="24"/>
        </w:rPr>
        <w:t>Иленка</w:t>
      </w:r>
      <w:proofErr w:type="spellEnd"/>
      <w:r w:rsidR="00EA0CC5" w:rsidRPr="00EA0CC5">
        <w:rPr>
          <w:rFonts w:ascii="Times New Roman" w:hAnsi="Times New Roman"/>
          <w:sz w:val="24"/>
          <w:szCs w:val="24"/>
        </w:rPr>
        <w:t xml:space="preserve">, деревня Власова, деревня Вязовка, деревня Гуляева, деревня Кадочникова, деревня Красный Бор, деревня Лукина, деревня Макушина, деревня Нижняя </w:t>
      </w:r>
      <w:proofErr w:type="spellStart"/>
      <w:r w:rsidR="00EA0CC5" w:rsidRPr="00EA0CC5">
        <w:rPr>
          <w:rFonts w:ascii="Times New Roman" w:hAnsi="Times New Roman"/>
          <w:sz w:val="24"/>
          <w:szCs w:val="24"/>
        </w:rPr>
        <w:t>Иленка</w:t>
      </w:r>
      <w:proofErr w:type="spellEnd"/>
      <w:r w:rsidR="00EA0CC5" w:rsidRPr="00EA0CC5">
        <w:rPr>
          <w:rFonts w:ascii="Times New Roman" w:hAnsi="Times New Roman"/>
          <w:sz w:val="24"/>
          <w:szCs w:val="24"/>
        </w:rPr>
        <w:t xml:space="preserve">, деревня </w:t>
      </w:r>
      <w:proofErr w:type="spellStart"/>
      <w:r w:rsidR="00EA0CC5" w:rsidRPr="00EA0CC5">
        <w:rPr>
          <w:rFonts w:ascii="Times New Roman" w:hAnsi="Times New Roman"/>
          <w:sz w:val="24"/>
          <w:szCs w:val="24"/>
        </w:rPr>
        <w:t>Палецкова</w:t>
      </w:r>
      <w:proofErr w:type="spellEnd"/>
      <w:r w:rsidR="00EA0CC5" w:rsidRPr="00EA0CC5">
        <w:rPr>
          <w:rFonts w:ascii="Times New Roman" w:hAnsi="Times New Roman"/>
          <w:sz w:val="24"/>
          <w:szCs w:val="24"/>
        </w:rPr>
        <w:t xml:space="preserve">, деревня </w:t>
      </w:r>
      <w:proofErr w:type="spellStart"/>
      <w:r w:rsidR="00EA0CC5" w:rsidRPr="00EA0CC5">
        <w:rPr>
          <w:rFonts w:ascii="Times New Roman" w:hAnsi="Times New Roman"/>
          <w:sz w:val="24"/>
          <w:szCs w:val="24"/>
        </w:rPr>
        <w:t>Скоморохова</w:t>
      </w:r>
      <w:proofErr w:type="spellEnd"/>
      <w:r w:rsidR="00EA0CC5" w:rsidRPr="00EA0CC5">
        <w:rPr>
          <w:rFonts w:ascii="Times New Roman" w:hAnsi="Times New Roman"/>
          <w:sz w:val="24"/>
          <w:szCs w:val="24"/>
        </w:rPr>
        <w:t>, деревня Степина, деревня Субботина, село Городище</w:t>
      </w:r>
      <w:proofErr w:type="gramStart"/>
      <w:r w:rsidR="00EA0CC5" w:rsidRPr="00EA0CC5">
        <w:rPr>
          <w:rFonts w:ascii="Times New Roman" w:hAnsi="Times New Roman"/>
          <w:sz w:val="24"/>
          <w:szCs w:val="24"/>
        </w:rPr>
        <w:t>.</w:t>
      </w:r>
      <w:r w:rsidRPr="00EA0CC5">
        <w:rPr>
          <w:rFonts w:ascii="Times New Roman" w:hAnsi="Times New Roman"/>
          <w:sz w:val="24"/>
          <w:szCs w:val="24"/>
        </w:rPr>
        <w:t>»</w:t>
      </w:r>
      <w:r w:rsidR="00EA0CC5" w:rsidRPr="00EA0CC5">
        <w:rPr>
          <w:rFonts w:ascii="Times New Roman" w:hAnsi="Times New Roman"/>
          <w:sz w:val="24"/>
          <w:szCs w:val="24"/>
        </w:rPr>
        <w:t>;</w:t>
      </w:r>
      <w:r w:rsidRPr="00EA0CC5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713391" w:rsidRDefault="00713391" w:rsidP="0071339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13391" w:rsidRDefault="00EA0CC5" w:rsidP="007133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713391">
        <w:rPr>
          <w:rFonts w:ascii="Times New Roman" w:hAnsi="Times New Roman"/>
          <w:b/>
          <w:sz w:val="24"/>
          <w:szCs w:val="24"/>
        </w:rPr>
        <w:t xml:space="preserve">2) Пункт </w:t>
      </w:r>
      <w:r>
        <w:rPr>
          <w:rFonts w:ascii="Times New Roman" w:hAnsi="Times New Roman"/>
          <w:b/>
          <w:sz w:val="24"/>
          <w:szCs w:val="24"/>
        </w:rPr>
        <w:t>3</w:t>
      </w:r>
      <w:r w:rsidR="00713391">
        <w:rPr>
          <w:rFonts w:ascii="Times New Roman" w:hAnsi="Times New Roman"/>
          <w:b/>
          <w:sz w:val="24"/>
          <w:szCs w:val="24"/>
        </w:rPr>
        <w:t xml:space="preserve"> статьи </w:t>
      </w:r>
      <w:r>
        <w:rPr>
          <w:rFonts w:ascii="Times New Roman" w:hAnsi="Times New Roman"/>
          <w:b/>
          <w:sz w:val="24"/>
          <w:szCs w:val="24"/>
        </w:rPr>
        <w:t>3</w:t>
      </w:r>
      <w:r w:rsidR="00713391">
        <w:rPr>
          <w:rFonts w:ascii="Times New Roman" w:hAnsi="Times New Roman"/>
          <w:sz w:val="24"/>
          <w:szCs w:val="24"/>
        </w:rPr>
        <w:t xml:space="preserve"> изложить в следующей редакции:              </w:t>
      </w:r>
    </w:p>
    <w:p w:rsidR="00EA0CC5" w:rsidRPr="00EA0CC5" w:rsidRDefault="00713391" w:rsidP="00EA0CC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A0CC5">
        <w:rPr>
          <w:rFonts w:ascii="Times New Roman" w:hAnsi="Times New Roman"/>
          <w:sz w:val="24"/>
          <w:szCs w:val="24"/>
        </w:rPr>
        <w:t>«</w:t>
      </w:r>
      <w:r w:rsidR="00EA0CC5">
        <w:rPr>
          <w:rFonts w:ascii="Times New Roman" w:hAnsi="Times New Roman"/>
          <w:sz w:val="24"/>
          <w:szCs w:val="24"/>
        </w:rPr>
        <w:t xml:space="preserve">3. </w:t>
      </w:r>
      <w:r w:rsidR="00EA0CC5" w:rsidRPr="00EA0CC5">
        <w:rPr>
          <w:rFonts w:ascii="Times New Roman" w:hAnsi="Times New Roman"/>
          <w:sz w:val="24"/>
          <w:szCs w:val="24"/>
        </w:rPr>
        <w:t xml:space="preserve">Административным центром </w:t>
      </w:r>
      <w:proofErr w:type="spellStart"/>
      <w:r w:rsidR="00EA0CC5" w:rsidRPr="00EA0CC5">
        <w:rPr>
          <w:rFonts w:ascii="Times New Roman" w:hAnsi="Times New Roman"/>
          <w:sz w:val="24"/>
          <w:szCs w:val="24"/>
        </w:rPr>
        <w:t>Баженовского</w:t>
      </w:r>
      <w:proofErr w:type="spellEnd"/>
      <w:r w:rsidR="00EA0CC5" w:rsidRPr="00EA0CC5">
        <w:rPr>
          <w:rFonts w:ascii="Times New Roman" w:hAnsi="Times New Roman"/>
          <w:sz w:val="24"/>
          <w:szCs w:val="24"/>
        </w:rPr>
        <w:t xml:space="preserve"> сельского поселения является село </w:t>
      </w:r>
      <w:proofErr w:type="spellStart"/>
      <w:r w:rsidR="00EA0CC5" w:rsidRPr="00EA0CC5">
        <w:rPr>
          <w:rFonts w:ascii="Times New Roman" w:hAnsi="Times New Roman"/>
          <w:sz w:val="24"/>
          <w:szCs w:val="24"/>
        </w:rPr>
        <w:t>Баженовское</w:t>
      </w:r>
      <w:proofErr w:type="spellEnd"/>
      <w:r w:rsidR="00EA0CC5" w:rsidRPr="00EA0CC5">
        <w:rPr>
          <w:rFonts w:ascii="Times New Roman" w:hAnsi="Times New Roman"/>
          <w:sz w:val="24"/>
          <w:szCs w:val="24"/>
        </w:rPr>
        <w:t>, в котором находится представительный орган этого сельского поселения</w:t>
      </w:r>
      <w:proofErr w:type="gramStart"/>
      <w:r w:rsidR="00EA0CC5" w:rsidRPr="00EA0CC5">
        <w:rPr>
          <w:rFonts w:ascii="Times New Roman" w:hAnsi="Times New Roman"/>
          <w:sz w:val="24"/>
          <w:szCs w:val="24"/>
        </w:rPr>
        <w:t>.»;</w:t>
      </w:r>
      <w:proofErr w:type="gramEnd"/>
    </w:p>
    <w:p w:rsidR="00EA0CC5" w:rsidRDefault="00EA0CC5" w:rsidP="007133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A0CC5" w:rsidRDefault="00EA0CC5" w:rsidP="007133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13391">
        <w:rPr>
          <w:rFonts w:ascii="Times New Roman" w:hAnsi="Times New Roman"/>
          <w:sz w:val="24"/>
          <w:szCs w:val="24"/>
        </w:rPr>
        <w:t xml:space="preserve">3) </w:t>
      </w:r>
      <w:r w:rsidR="00713391">
        <w:rPr>
          <w:rFonts w:ascii="Times New Roman" w:hAnsi="Times New Roman"/>
          <w:b/>
          <w:sz w:val="24"/>
          <w:szCs w:val="24"/>
        </w:rPr>
        <w:t xml:space="preserve">Пункт </w:t>
      </w:r>
      <w:r>
        <w:rPr>
          <w:rFonts w:ascii="Times New Roman" w:hAnsi="Times New Roman"/>
          <w:b/>
          <w:sz w:val="24"/>
          <w:szCs w:val="24"/>
        </w:rPr>
        <w:t>4</w:t>
      </w:r>
      <w:r w:rsidR="00713391">
        <w:rPr>
          <w:rFonts w:ascii="Times New Roman" w:hAnsi="Times New Roman"/>
          <w:b/>
          <w:sz w:val="24"/>
          <w:szCs w:val="24"/>
        </w:rPr>
        <w:t xml:space="preserve"> статьи </w:t>
      </w:r>
      <w:r>
        <w:rPr>
          <w:rFonts w:ascii="Times New Roman" w:hAnsi="Times New Roman"/>
          <w:b/>
          <w:sz w:val="24"/>
          <w:szCs w:val="24"/>
        </w:rPr>
        <w:t>20</w:t>
      </w:r>
      <w:r w:rsidR="0071339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изложить в следующей редакции:       </w:t>
      </w:r>
    </w:p>
    <w:p w:rsidR="00EA0CC5" w:rsidRDefault="00EA0CC5" w:rsidP="00EA0CC5">
      <w:pPr>
        <w:pStyle w:val="a8"/>
        <w:ind w:firstLine="710"/>
        <w:jc w:val="both"/>
        <w:rPr>
          <w:sz w:val="24"/>
        </w:rPr>
      </w:pPr>
      <w:r w:rsidRPr="00EA0CC5">
        <w:rPr>
          <w:sz w:val="24"/>
        </w:rPr>
        <w:lastRenderedPageBreak/>
        <w:t xml:space="preserve"> «4. </w:t>
      </w:r>
      <w:proofErr w:type="gramStart"/>
      <w:r w:rsidRPr="00EA0CC5">
        <w:rPr>
          <w:sz w:val="24"/>
        </w:rPr>
        <w:t>Изменения</w:t>
      </w:r>
      <w:r w:rsidRPr="00F46330">
        <w:rPr>
          <w:sz w:val="28"/>
          <w:szCs w:val="28"/>
        </w:rPr>
        <w:t xml:space="preserve"> </w:t>
      </w:r>
      <w:r w:rsidRPr="00EA0CC5">
        <w:rPr>
          <w:sz w:val="24"/>
        </w:rPr>
        <w:t>и дополнения, внесенные в устав поселения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поселения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Думы поселения, принявшей муниципальный правовой акт о внесении указанных изменений</w:t>
      </w:r>
      <w:proofErr w:type="gramEnd"/>
      <w:r w:rsidRPr="00EA0CC5">
        <w:rPr>
          <w:sz w:val="24"/>
        </w:rPr>
        <w:t xml:space="preserve"> и дополнений в устав поселения»;</w:t>
      </w:r>
    </w:p>
    <w:p w:rsidR="00CD0EB2" w:rsidRPr="00EA0CC5" w:rsidRDefault="00CD0EB2" w:rsidP="00EA0CC5">
      <w:pPr>
        <w:pStyle w:val="a8"/>
        <w:ind w:firstLine="710"/>
        <w:jc w:val="both"/>
        <w:rPr>
          <w:sz w:val="24"/>
        </w:rPr>
      </w:pPr>
    </w:p>
    <w:p w:rsidR="00713391" w:rsidRDefault="00EA0CC5" w:rsidP="007133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4) </w:t>
      </w:r>
      <w:r w:rsidR="00CD0EB2" w:rsidRPr="00CD0EB2">
        <w:rPr>
          <w:rFonts w:ascii="Times New Roman" w:hAnsi="Times New Roman"/>
          <w:b/>
          <w:sz w:val="24"/>
          <w:szCs w:val="24"/>
        </w:rPr>
        <w:t xml:space="preserve">Абзац второй пункта 7 </w:t>
      </w:r>
      <w:r w:rsidRPr="00CD0EB2">
        <w:rPr>
          <w:rFonts w:ascii="Times New Roman" w:hAnsi="Times New Roman"/>
          <w:b/>
          <w:sz w:val="24"/>
          <w:szCs w:val="24"/>
        </w:rPr>
        <w:t xml:space="preserve"> </w:t>
      </w:r>
      <w:r w:rsidR="00CD0EB2" w:rsidRPr="00CD0EB2">
        <w:rPr>
          <w:rFonts w:ascii="Times New Roman" w:hAnsi="Times New Roman"/>
          <w:b/>
          <w:sz w:val="24"/>
          <w:szCs w:val="24"/>
        </w:rPr>
        <w:t>статьи 43</w:t>
      </w:r>
      <w:r w:rsidR="00CD0EB2" w:rsidRPr="00CD0EB2">
        <w:rPr>
          <w:rFonts w:ascii="Times New Roman" w:hAnsi="Times New Roman"/>
          <w:sz w:val="24"/>
          <w:szCs w:val="24"/>
        </w:rPr>
        <w:t xml:space="preserve"> </w:t>
      </w:r>
      <w:r w:rsidR="00CD0EB2">
        <w:rPr>
          <w:rFonts w:ascii="Times New Roman" w:hAnsi="Times New Roman"/>
          <w:sz w:val="24"/>
          <w:szCs w:val="24"/>
        </w:rPr>
        <w:t xml:space="preserve">изложить в следующей редакции:       </w:t>
      </w:r>
    </w:p>
    <w:p w:rsidR="00CD0EB2" w:rsidRPr="00CD0EB2" w:rsidRDefault="00CD0EB2" w:rsidP="00CD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0EB2">
        <w:rPr>
          <w:rFonts w:ascii="Times New Roman" w:hAnsi="Times New Roman" w:cs="Times New Roman"/>
          <w:sz w:val="24"/>
          <w:szCs w:val="24"/>
        </w:rPr>
        <w:t>«муниципальные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(обнародования)».</w:t>
      </w:r>
    </w:p>
    <w:p w:rsidR="00CD0EB2" w:rsidRDefault="00CD0EB2" w:rsidP="00713391">
      <w:pPr>
        <w:jc w:val="both"/>
        <w:rPr>
          <w:rFonts w:ascii="Times New Roman" w:hAnsi="Times New Roman"/>
          <w:sz w:val="24"/>
          <w:szCs w:val="24"/>
        </w:rPr>
      </w:pPr>
    </w:p>
    <w:p w:rsidR="00713391" w:rsidRDefault="00713391" w:rsidP="0071339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Настоящее решение опубликовать в газете «Вести </w:t>
      </w:r>
      <w:proofErr w:type="spellStart"/>
      <w:r>
        <w:rPr>
          <w:rFonts w:ascii="Times New Roman" w:hAnsi="Times New Roman"/>
          <w:sz w:val="24"/>
          <w:szCs w:val="24"/>
        </w:rPr>
        <w:t>Баженовского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поселения».</w:t>
      </w:r>
    </w:p>
    <w:p w:rsidR="00713391" w:rsidRDefault="00713391" w:rsidP="0071339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Направить настоящее решение  на государственную регистрацию в Главное управление Министерства юстиции Российской Федерации по Свердловской области.</w:t>
      </w:r>
    </w:p>
    <w:p w:rsidR="00713391" w:rsidRDefault="00713391" w:rsidP="0071339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713391" w:rsidRDefault="00713391" w:rsidP="0071339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данного решения возложить на комиссию Думы по соблюдению законности и вопросам местного самоуправления.</w:t>
      </w:r>
    </w:p>
    <w:p w:rsidR="00713391" w:rsidRDefault="00713391" w:rsidP="00713391">
      <w:pPr>
        <w:rPr>
          <w:rFonts w:ascii="Times New Roman" w:hAnsi="Times New Roman"/>
          <w:sz w:val="24"/>
          <w:szCs w:val="24"/>
        </w:rPr>
      </w:pPr>
    </w:p>
    <w:p w:rsidR="00713391" w:rsidRDefault="00713391" w:rsidP="00713391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муниципального образования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Баженовское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                                                                   Л.Г.Глухих</w:t>
      </w:r>
    </w:p>
    <w:p w:rsidR="00713391" w:rsidRDefault="00713391" w:rsidP="00713391"/>
    <w:p w:rsidR="00713391" w:rsidRDefault="00713391" w:rsidP="00713391"/>
    <w:p w:rsidR="009F3455" w:rsidRDefault="009F3455"/>
    <w:sectPr w:rsidR="009F3455" w:rsidSect="009F3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3391"/>
    <w:rsid w:val="00066EEE"/>
    <w:rsid w:val="000715AE"/>
    <w:rsid w:val="0017636A"/>
    <w:rsid w:val="003B5778"/>
    <w:rsid w:val="0040245A"/>
    <w:rsid w:val="004E2E99"/>
    <w:rsid w:val="005037DC"/>
    <w:rsid w:val="00527997"/>
    <w:rsid w:val="00590DC9"/>
    <w:rsid w:val="005A2061"/>
    <w:rsid w:val="006C6239"/>
    <w:rsid w:val="00713391"/>
    <w:rsid w:val="007D609A"/>
    <w:rsid w:val="007E619B"/>
    <w:rsid w:val="00892CE2"/>
    <w:rsid w:val="00977D41"/>
    <w:rsid w:val="009E12BB"/>
    <w:rsid w:val="009F3455"/>
    <w:rsid w:val="00A004A5"/>
    <w:rsid w:val="00BA7A01"/>
    <w:rsid w:val="00CD0EB2"/>
    <w:rsid w:val="00EA0CC5"/>
    <w:rsid w:val="00F56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3391"/>
    <w:rPr>
      <w:color w:val="0000FF"/>
      <w:u w:val="single"/>
    </w:rPr>
  </w:style>
  <w:style w:type="paragraph" w:styleId="a4">
    <w:name w:val="caption"/>
    <w:basedOn w:val="a"/>
    <w:semiHidden/>
    <w:unhideWhenUsed/>
    <w:qFormat/>
    <w:rsid w:val="00713391"/>
    <w:pPr>
      <w:spacing w:after="0" w:line="240" w:lineRule="auto"/>
      <w:ind w:left="360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No Spacing"/>
    <w:qFormat/>
    <w:rsid w:val="0071339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1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391"/>
    <w:rPr>
      <w:rFonts w:ascii="Tahoma" w:eastAsia="Calibri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EA0CC5"/>
    <w:pPr>
      <w:spacing w:after="0" w:line="240" w:lineRule="auto"/>
      <w:jc w:val="center"/>
    </w:pPr>
    <w:rPr>
      <w:rFonts w:ascii="Times New Roman" w:eastAsia="Times New Roman" w:hAnsi="Times New Roman"/>
      <w:sz w:val="27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A0CC5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customStyle="1" w:styleId="ConsPlusNormal">
    <w:name w:val="ConsPlusNormal"/>
    <w:rsid w:val="00CD0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2018-01-16T06:40:00Z</cp:lastPrinted>
  <dcterms:created xsi:type="dcterms:W3CDTF">2017-11-02T03:29:00Z</dcterms:created>
  <dcterms:modified xsi:type="dcterms:W3CDTF">2018-01-16T06:43:00Z</dcterms:modified>
</cp:coreProperties>
</file>