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DB" w:rsidRPr="003046E8" w:rsidRDefault="00547BDB" w:rsidP="009A404D">
      <w:pPr>
        <w:pStyle w:val="a4"/>
      </w:pPr>
    </w:p>
    <w:p w:rsidR="000C208B" w:rsidRDefault="000C208B" w:rsidP="000C208B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2290" cy="728345"/>
            <wp:effectExtent l="0" t="0" r="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</w:t>
      </w:r>
    </w:p>
    <w:p w:rsidR="000C208B" w:rsidRPr="00437F29" w:rsidRDefault="000C208B" w:rsidP="000C208B">
      <w:pPr>
        <w:pStyle w:val="a5"/>
        <w:rPr>
          <w:bCs/>
          <w:iCs/>
          <w:caps/>
          <w:sz w:val="26"/>
          <w:szCs w:val="26"/>
        </w:rPr>
      </w:pPr>
      <w:r w:rsidRPr="00437F29">
        <w:rPr>
          <w:bCs/>
          <w:iCs/>
          <w:caps/>
          <w:sz w:val="26"/>
          <w:szCs w:val="26"/>
        </w:rPr>
        <w:t>Российская Федерация</w:t>
      </w:r>
    </w:p>
    <w:p w:rsidR="000C208B" w:rsidRPr="00437F29" w:rsidRDefault="000C208B" w:rsidP="000C208B">
      <w:pPr>
        <w:pStyle w:val="a7"/>
        <w:rPr>
          <w:b w:val="0"/>
          <w:iCs/>
          <w:sz w:val="26"/>
          <w:szCs w:val="26"/>
        </w:rPr>
      </w:pPr>
      <w:r w:rsidRPr="00437F29">
        <w:rPr>
          <w:b w:val="0"/>
          <w:iCs/>
          <w:sz w:val="26"/>
          <w:szCs w:val="26"/>
        </w:rPr>
        <w:t>Свердловская область</w:t>
      </w:r>
    </w:p>
    <w:p w:rsidR="000C208B" w:rsidRPr="00437F29" w:rsidRDefault="000C208B" w:rsidP="000C208B">
      <w:pPr>
        <w:pStyle w:val="1"/>
        <w:rPr>
          <w:sz w:val="26"/>
          <w:szCs w:val="26"/>
        </w:rPr>
      </w:pPr>
      <w:r w:rsidRPr="00437F29">
        <w:rPr>
          <w:sz w:val="26"/>
          <w:szCs w:val="26"/>
        </w:rPr>
        <w:t>Дума муниципального образования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r w:rsidRPr="00437F29">
        <w:rPr>
          <w:b/>
          <w:sz w:val="26"/>
          <w:szCs w:val="26"/>
        </w:rPr>
        <w:t>Баженовское сельское поселение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Байкаловского муниципального района</w:t>
      </w:r>
    </w:p>
    <w:p w:rsidR="000C208B" w:rsidRDefault="000C208B" w:rsidP="000C20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Свердловской области</w:t>
      </w:r>
    </w:p>
    <w:p w:rsidR="000C208B" w:rsidRPr="00437F29" w:rsidRDefault="000C208B" w:rsidP="000C208B">
      <w:pPr>
        <w:jc w:val="center"/>
        <w:rPr>
          <w:b/>
          <w:sz w:val="26"/>
          <w:szCs w:val="26"/>
        </w:rPr>
      </w:pPr>
    </w:p>
    <w:p w:rsidR="000C208B" w:rsidRPr="00437F29" w:rsidRDefault="00EC567C" w:rsidP="000C208B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0C208B" w:rsidRPr="00437F29">
        <w:rPr>
          <w:sz w:val="26"/>
          <w:szCs w:val="26"/>
        </w:rPr>
        <w:t xml:space="preserve"> -е </w:t>
      </w:r>
      <w:r w:rsidR="000C208B">
        <w:rPr>
          <w:sz w:val="26"/>
          <w:szCs w:val="26"/>
        </w:rPr>
        <w:t xml:space="preserve">заседание </w:t>
      </w:r>
      <w:r w:rsidR="000C208B" w:rsidRPr="00437F29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0C208B" w:rsidRPr="00437F29">
        <w:rPr>
          <w:sz w:val="26"/>
          <w:szCs w:val="26"/>
        </w:rPr>
        <w:t>-го созыва</w:t>
      </w:r>
    </w:p>
    <w:p w:rsidR="000C208B" w:rsidRPr="00437F29" w:rsidRDefault="000C208B" w:rsidP="000C208B">
      <w:pPr>
        <w:jc w:val="center"/>
        <w:rPr>
          <w:sz w:val="26"/>
          <w:szCs w:val="26"/>
        </w:rPr>
      </w:pPr>
    </w:p>
    <w:p w:rsidR="000C208B" w:rsidRPr="00437F29" w:rsidRDefault="000C208B" w:rsidP="000C208B">
      <w:pPr>
        <w:pStyle w:val="2"/>
        <w:rPr>
          <w:i w:val="0"/>
          <w:sz w:val="26"/>
          <w:szCs w:val="26"/>
        </w:rPr>
      </w:pPr>
      <w:r w:rsidRPr="00437F29">
        <w:rPr>
          <w:i w:val="0"/>
          <w:sz w:val="26"/>
          <w:szCs w:val="26"/>
        </w:rPr>
        <w:t>РЕШЕНИЕ</w:t>
      </w:r>
    </w:p>
    <w:p w:rsidR="000C208B" w:rsidRPr="00437F29" w:rsidRDefault="000C208B" w:rsidP="000C208B">
      <w:pPr>
        <w:rPr>
          <w:sz w:val="26"/>
          <w:szCs w:val="26"/>
        </w:rPr>
      </w:pPr>
    </w:p>
    <w:p w:rsidR="000C208B" w:rsidRPr="00437F29" w:rsidRDefault="00B75240" w:rsidP="000C208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C208B" w:rsidRPr="00437F29">
        <w:rPr>
          <w:sz w:val="26"/>
          <w:szCs w:val="26"/>
        </w:rPr>
        <w:t>т</w:t>
      </w:r>
      <w:r w:rsidR="001B5E53">
        <w:rPr>
          <w:sz w:val="26"/>
          <w:szCs w:val="26"/>
        </w:rPr>
        <w:t xml:space="preserve"> </w:t>
      </w:r>
      <w:r w:rsidR="00EC567C">
        <w:rPr>
          <w:sz w:val="26"/>
          <w:szCs w:val="26"/>
        </w:rPr>
        <w:t>31.10</w:t>
      </w:r>
      <w:bookmarkStart w:id="0" w:name="_GoBack"/>
      <w:bookmarkEnd w:id="0"/>
      <w:r w:rsidR="00710AF4">
        <w:rPr>
          <w:sz w:val="26"/>
          <w:szCs w:val="26"/>
        </w:rPr>
        <w:t>.</w:t>
      </w:r>
      <w:r w:rsidR="000C208B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0C208B">
        <w:rPr>
          <w:sz w:val="26"/>
          <w:szCs w:val="26"/>
        </w:rPr>
        <w:t xml:space="preserve"> г.</w:t>
      </w:r>
      <w:r w:rsidR="000C208B" w:rsidRPr="00437F29">
        <w:rPr>
          <w:sz w:val="26"/>
          <w:szCs w:val="26"/>
        </w:rPr>
        <w:t xml:space="preserve">                                                          </w:t>
      </w:r>
      <w:r w:rsidR="000C208B">
        <w:rPr>
          <w:sz w:val="26"/>
          <w:szCs w:val="26"/>
        </w:rPr>
        <w:t xml:space="preserve">                            </w:t>
      </w:r>
      <w:r w:rsidR="000C208B" w:rsidRPr="00437F29">
        <w:rPr>
          <w:sz w:val="26"/>
          <w:szCs w:val="26"/>
        </w:rPr>
        <w:t xml:space="preserve">  № </w:t>
      </w:r>
      <w:r w:rsidR="00EC567C">
        <w:rPr>
          <w:sz w:val="26"/>
          <w:szCs w:val="26"/>
        </w:rPr>
        <w:t>105</w:t>
      </w:r>
    </w:p>
    <w:p w:rsidR="000C208B" w:rsidRPr="00437F29" w:rsidRDefault="000C208B" w:rsidP="000C20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437F29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r w:rsidRPr="00437F29">
        <w:rPr>
          <w:sz w:val="26"/>
          <w:szCs w:val="26"/>
        </w:rPr>
        <w:t xml:space="preserve">Баженовское   </w:t>
      </w:r>
    </w:p>
    <w:p w:rsidR="00547BDB" w:rsidRPr="00E466A0" w:rsidRDefault="00547BDB" w:rsidP="00547BDB">
      <w:pPr>
        <w:pStyle w:val="a4"/>
        <w:rPr>
          <w:b/>
          <w:bCs/>
          <w:sz w:val="28"/>
          <w:szCs w:val="28"/>
        </w:rPr>
      </w:pPr>
    </w:p>
    <w:p w:rsidR="00547BDB" w:rsidRPr="00E16BD5" w:rsidRDefault="00366AF4" w:rsidP="00B75240">
      <w:pPr>
        <w:pStyle w:val="a4"/>
        <w:jc w:val="center"/>
        <w:rPr>
          <w:b/>
          <w:bCs/>
          <w:sz w:val="26"/>
          <w:szCs w:val="26"/>
        </w:rPr>
      </w:pPr>
      <w:r w:rsidRPr="00E16BD5">
        <w:rPr>
          <w:b/>
          <w:bCs/>
          <w:sz w:val="26"/>
          <w:szCs w:val="26"/>
        </w:rPr>
        <w:t xml:space="preserve">О внесении изменений в решение Думы </w:t>
      </w:r>
      <w:r w:rsidR="00B75240" w:rsidRPr="00E16BD5">
        <w:rPr>
          <w:b/>
          <w:bCs/>
          <w:sz w:val="26"/>
          <w:szCs w:val="26"/>
        </w:rPr>
        <w:t>муниципального образования</w:t>
      </w:r>
      <w:r w:rsidRPr="00E16BD5">
        <w:rPr>
          <w:b/>
          <w:bCs/>
          <w:sz w:val="26"/>
          <w:szCs w:val="26"/>
        </w:rPr>
        <w:t xml:space="preserve"> Баженовское сельское поселение </w:t>
      </w:r>
      <w:r w:rsidR="00B75240" w:rsidRPr="00E16BD5">
        <w:rPr>
          <w:b/>
          <w:bCs/>
          <w:sz w:val="26"/>
          <w:szCs w:val="26"/>
        </w:rPr>
        <w:t xml:space="preserve"> Байкаловского муниципального района Свердловской области </w:t>
      </w:r>
      <w:r w:rsidRPr="00E16BD5">
        <w:rPr>
          <w:b/>
          <w:bCs/>
          <w:sz w:val="26"/>
          <w:szCs w:val="26"/>
        </w:rPr>
        <w:t>от 30.08.2018 №</w:t>
      </w:r>
      <w:r w:rsidR="00B75240" w:rsidRPr="00E16BD5">
        <w:rPr>
          <w:b/>
          <w:bCs/>
          <w:sz w:val="26"/>
          <w:szCs w:val="26"/>
        </w:rPr>
        <w:t xml:space="preserve"> </w:t>
      </w:r>
      <w:r w:rsidRPr="00E16BD5">
        <w:rPr>
          <w:b/>
          <w:bCs/>
          <w:sz w:val="26"/>
          <w:szCs w:val="26"/>
        </w:rPr>
        <w:t>54 «</w:t>
      </w:r>
      <w:r w:rsidR="00547BDB" w:rsidRPr="00E16BD5">
        <w:rPr>
          <w:b/>
          <w:bCs/>
          <w:sz w:val="26"/>
          <w:szCs w:val="26"/>
        </w:rPr>
        <w:t xml:space="preserve">Об установлении </w:t>
      </w:r>
      <w:r w:rsidR="00547BDB" w:rsidRPr="00E16BD5">
        <w:rPr>
          <w:b/>
          <w:sz w:val="26"/>
          <w:szCs w:val="26"/>
        </w:rPr>
        <w:t>земельного налога на территории муниципального образования Баженовское сельское поселение</w:t>
      </w:r>
      <w:r w:rsidRPr="00E16BD5">
        <w:rPr>
          <w:b/>
          <w:sz w:val="26"/>
          <w:szCs w:val="26"/>
        </w:rPr>
        <w:t>»</w:t>
      </w:r>
    </w:p>
    <w:p w:rsidR="00547BDB" w:rsidRPr="001B5E53" w:rsidRDefault="00547BDB" w:rsidP="00B75240">
      <w:pPr>
        <w:pStyle w:val="a4"/>
        <w:jc w:val="center"/>
        <w:rPr>
          <w:sz w:val="26"/>
          <w:szCs w:val="26"/>
        </w:rPr>
      </w:pPr>
    </w:p>
    <w:p w:rsidR="00547BDB" w:rsidRPr="00B75240" w:rsidRDefault="00547BDB" w:rsidP="00B75240">
      <w:pPr>
        <w:pStyle w:val="ab"/>
        <w:spacing w:before="0" w:beforeAutospacing="0" w:after="0" w:afterAutospacing="0" w:line="288" w:lineRule="atLeast"/>
        <w:ind w:firstLine="567"/>
        <w:jc w:val="both"/>
      </w:pPr>
      <w:proofErr w:type="gramStart"/>
      <w:r w:rsidRPr="001B5E53">
        <w:rPr>
          <w:sz w:val="26"/>
          <w:szCs w:val="26"/>
        </w:rPr>
        <w:t xml:space="preserve">В соответствии с </w:t>
      </w:r>
      <w:r w:rsidR="00B75240">
        <w:rPr>
          <w:sz w:val="26"/>
          <w:szCs w:val="26"/>
        </w:rPr>
        <w:t>Федеральным законом</w:t>
      </w:r>
      <w:r w:rsidRPr="001B5E53">
        <w:rPr>
          <w:sz w:val="26"/>
          <w:szCs w:val="26"/>
        </w:rPr>
        <w:t xml:space="preserve"> </w:t>
      </w:r>
      <w:r w:rsidR="00B75240">
        <w:t>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1B5E53">
        <w:rPr>
          <w:sz w:val="26"/>
          <w:szCs w:val="26"/>
        </w:rPr>
        <w:t xml:space="preserve">, руководствуясь </w:t>
      </w:r>
      <w:r w:rsidR="007D289F">
        <w:rPr>
          <w:sz w:val="26"/>
          <w:szCs w:val="26"/>
        </w:rPr>
        <w:t xml:space="preserve">статьей 22 </w:t>
      </w:r>
      <w:r w:rsidR="007D289F">
        <w:t xml:space="preserve">Устава </w:t>
      </w:r>
      <w:r w:rsidRPr="001B5E53">
        <w:rPr>
          <w:sz w:val="26"/>
          <w:szCs w:val="26"/>
        </w:rPr>
        <w:t>Баженовского сельского поселения, Дума</w:t>
      </w:r>
      <w:r w:rsidR="0006099B">
        <w:rPr>
          <w:sz w:val="26"/>
          <w:szCs w:val="26"/>
        </w:rPr>
        <w:t xml:space="preserve"> муниципального образования</w:t>
      </w:r>
      <w:r w:rsidRPr="001B5E53">
        <w:rPr>
          <w:sz w:val="26"/>
          <w:szCs w:val="26"/>
        </w:rPr>
        <w:t xml:space="preserve"> Б</w:t>
      </w:r>
      <w:r w:rsidR="00B75240">
        <w:rPr>
          <w:sz w:val="26"/>
          <w:szCs w:val="26"/>
        </w:rPr>
        <w:t>аженовско</w:t>
      </w:r>
      <w:r w:rsidR="0006099B">
        <w:rPr>
          <w:sz w:val="26"/>
          <w:szCs w:val="26"/>
        </w:rPr>
        <w:t>е</w:t>
      </w:r>
      <w:r w:rsidR="00B75240">
        <w:rPr>
          <w:sz w:val="26"/>
          <w:szCs w:val="26"/>
        </w:rPr>
        <w:t xml:space="preserve"> сельско</w:t>
      </w:r>
      <w:r w:rsidR="0006099B">
        <w:rPr>
          <w:sz w:val="26"/>
          <w:szCs w:val="26"/>
        </w:rPr>
        <w:t>е</w:t>
      </w:r>
      <w:r w:rsidR="00B75240">
        <w:rPr>
          <w:sz w:val="26"/>
          <w:szCs w:val="26"/>
        </w:rPr>
        <w:t xml:space="preserve"> поселени</w:t>
      </w:r>
      <w:r w:rsidR="0006099B">
        <w:rPr>
          <w:sz w:val="26"/>
          <w:szCs w:val="26"/>
        </w:rPr>
        <w:t>е Байкаловского муниципального района Свердловской области</w:t>
      </w:r>
      <w:proofErr w:type="gramEnd"/>
    </w:p>
    <w:p w:rsidR="000C208B" w:rsidRPr="001B5E53" w:rsidRDefault="000C208B" w:rsidP="00547BDB">
      <w:pPr>
        <w:pStyle w:val="a4"/>
        <w:rPr>
          <w:b/>
          <w:sz w:val="26"/>
          <w:szCs w:val="26"/>
        </w:rPr>
      </w:pPr>
    </w:p>
    <w:p w:rsidR="00547BDB" w:rsidRPr="001B5E53" w:rsidRDefault="00547BDB" w:rsidP="00547BDB">
      <w:pPr>
        <w:pStyle w:val="a4"/>
        <w:rPr>
          <w:b/>
          <w:sz w:val="26"/>
          <w:szCs w:val="26"/>
        </w:rPr>
      </w:pPr>
      <w:r w:rsidRPr="001B5E53">
        <w:rPr>
          <w:b/>
          <w:sz w:val="26"/>
          <w:szCs w:val="26"/>
        </w:rPr>
        <w:t>РЕШИЛА:</w:t>
      </w:r>
    </w:p>
    <w:p w:rsidR="00547BDB" w:rsidRPr="001B5E53" w:rsidRDefault="00547BDB" w:rsidP="00547BDB">
      <w:pPr>
        <w:pStyle w:val="a4"/>
        <w:rPr>
          <w:sz w:val="26"/>
          <w:szCs w:val="26"/>
        </w:rPr>
      </w:pPr>
    </w:p>
    <w:p w:rsidR="00547BDB" w:rsidRPr="001B5E53" w:rsidRDefault="00547BDB" w:rsidP="007D289F">
      <w:pPr>
        <w:pStyle w:val="a4"/>
        <w:tabs>
          <w:tab w:val="left" w:pos="567"/>
        </w:tabs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 xml:space="preserve">1. </w:t>
      </w:r>
      <w:proofErr w:type="gramStart"/>
      <w:r w:rsidR="008F5116" w:rsidRPr="001B5E53">
        <w:rPr>
          <w:sz w:val="26"/>
          <w:szCs w:val="26"/>
        </w:rPr>
        <w:t xml:space="preserve">Внести </w:t>
      </w:r>
      <w:r w:rsidR="008F5116" w:rsidRPr="001B5E53">
        <w:rPr>
          <w:bCs/>
          <w:sz w:val="26"/>
          <w:szCs w:val="26"/>
        </w:rPr>
        <w:t xml:space="preserve">в решение Думы </w:t>
      </w:r>
      <w:r w:rsidR="0006099B">
        <w:rPr>
          <w:bCs/>
          <w:sz w:val="26"/>
          <w:szCs w:val="26"/>
        </w:rPr>
        <w:t>муниципального образования</w:t>
      </w:r>
      <w:r w:rsidR="008F5116" w:rsidRPr="001B5E53">
        <w:rPr>
          <w:bCs/>
          <w:sz w:val="26"/>
          <w:szCs w:val="26"/>
        </w:rPr>
        <w:t xml:space="preserve"> Баженовское сельское поселение от 30.08.2018 №</w:t>
      </w:r>
      <w:r w:rsidR="0006099B">
        <w:rPr>
          <w:bCs/>
          <w:sz w:val="26"/>
          <w:szCs w:val="26"/>
        </w:rPr>
        <w:t xml:space="preserve"> </w:t>
      </w:r>
      <w:r w:rsidR="008F5116" w:rsidRPr="001B5E53">
        <w:rPr>
          <w:bCs/>
          <w:sz w:val="26"/>
          <w:szCs w:val="26"/>
        </w:rPr>
        <w:t xml:space="preserve">54 «Об установлении </w:t>
      </w:r>
      <w:r w:rsidR="008F5116" w:rsidRPr="001B5E53">
        <w:rPr>
          <w:sz w:val="26"/>
          <w:szCs w:val="26"/>
        </w:rPr>
        <w:t>земельного налога на территории муниципального образования Баженовское сельское поселение»</w:t>
      </w:r>
      <w:r w:rsidR="00E365A2" w:rsidRPr="00E365A2">
        <w:rPr>
          <w:sz w:val="26"/>
          <w:szCs w:val="26"/>
        </w:rPr>
        <w:t xml:space="preserve"> (с изм. от</w:t>
      </w:r>
      <w:r w:rsidR="00B75240">
        <w:rPr>
          <w:sz w:val="26"/>
          <w:szCs w:val="26"/>
        </w:rPr>
        <w:t xml:space="preserve"> 2</w:t>
      </w:r>
      <w:r w:rsidR="00B75240" w:rsidRPr="00E365A2">
        <w:rPr>
          <w:sz w:val="26"/>
          <w:szCs w:val="26"/>
        </w:rPr>
        <w:t>8.09.2018</w:t>
      </w:r>
      <w:r w:rsidR="00E365A2" w:rsidRPr="00E365A2">
        <w:rPr>
          <w:sz w:val="26"/>
          <w:szCs w:val="26"/>
        </w:rPr>
        <w:t xml:space="preserve"> №</w:t>
      </w:r>
      <w:r w:rsidR="00B75240">
        <w:rPr>
          <w:sz w:val="26"/>
          <w:szCs w:val="26"/>
        </w:rPr>
        <w:t xml:space="preserve"> </w:t>
      </w:r>
      <w:r w:rsidR="00E365A2" w:rsidRPr="00E365A2">
        <w:rPr>
          <w:sz w:val="26"/>
          <w:szCs w:val="26"/>
        </w:rPr>
        <w:t xml:space="preserve">61, </w:t>
      </w:r>
      <w:r w:rsidR="00B75240">
        <w:rPr>
          <w:sz w:val="26"/>
          <w:szCs w:val="26"/>
        </w:rPr>
        <w:t xml:space="preserve">от </w:t>
      </w:r>
      <w:r w:rsidR="00B75240" w:rsidRPr="00E365A2">
        <w:rPr>
          <w:sz w:val="26"/>
          <w:szCs w:val="26"/>
        </w:rPr>
        <w:t>15.11.2019</w:t>
      </w:r>
      <w:r w:rsidR="00B75240">
        <w:rPr>
          <w:sz w:val="26"/>
          <w:szCs w:val="26"/>
        </w:rPr>
        <w:t xml:space="preserve"> №</w:t>
      </w:r>
      <w:r w:rsidR="007D289F">
        <w:rPr>
          <w:sz w:val="26"/>
          <w:szCs w:val="26"/>
        </w:rPr>
        <w:t xml:space="preserve"> </w:t>
      </w:r>
      <w:r w:rsidR="00B75240">
        <w:rPr>
          <w:sz w:val="26"/>
          <w:szCs w:val="26"/>
        </w:rPr>
        <w:t xml:space="preserve">113, </w:t>
      </w:r>
      <w:r w:rsidR="00E365A2" w:rsidRPr="00E365A2">
        <w:rPr>
          <w:sz w:val="26"/>
          <w:szCs w:val="26"/>
        </w:rPr>
        <w:t xml:space="preserve"> </w:t>
      </w:r>
      <w:r w:rsidR="00B75240">
        <w:rPr>
          <w:sz w:val="26"/>
          <w:szCs w:val="26"/>
        </w:rPr>
        <w:t xml:space="preserve">от </w:t>
      </w:r>
      <w:r w:rsidR="00B75240" w:rsidRPr="00E365A2">
        <w:rPr>
          <w:sz w:val="26"/>
          <w:szCs w:val="26"/>
        </w:rPr>
        <w:t>30.09.2020</w:t>
      </w:r>
      <w:r w:rsidR="00B75240">
        <w:rPr>
          <w:sz w:val="26"/>
          <w:szCs w:val="26"/>
        </w:rPr>
        <w:t xml:space="preserve"> №153, от 22.0</w:t>
      </w:r>
      <w:r w:rsidR="00F518CB" w:rsidRPr="00F518CB">
        <w:rPr>
          <w:sz w:val="26"/>
          <w:szCs w:val="26"/>
        </w:rPr>
        <w:t>4</w:t>
      </w:r>
      <w:r w:rsidR="00B75240">
        <w:rPr>
          <w:sz w:val="26"/>
          <w:szCs w:val="26"/>
        </w:rPr>
        <w:t>.2022 № 237</w:t>
      </w:r>
      <w:r w:rsidR="00420012">
        <w:rPr>
          <w:sz w:val="26"/>
          <w:szCs w:val="26"/>
        </w:rPr>
        <w:t xml:space="preserve">, </w:t>
      </w:r>
      <w:r w:rsidR="00420012" w:rsidRPr="00F518CB">
        <w:rPr>
          <w:sz w:val="26"/>
          <w:szCs w:val="26"/>
        </w:rPr>
        <w:t>от 28.10.2022 № 11</w:t>
      </w:r>
      <w:r w:rsidR="00E365A2" w:rsidRPr="00F518CB">
        <w:rPr>
          <w:sz w:val="26"/>
          <w:szCs w:val="26"/>
        </w:rPr>
        <w:t>)</w:t>
      </w:r>
      <w:r w:rsidR="008F5116" w:rsidRPr="00F518CB">
        <w:rPr>
          <w:b/>
          <w:sz w:val="26"/>
          <w:szCs w:val="26"/>
        </w:rPr>
        <w:t xml:space="preserve"> </w:t>
      </w:r>
      <w:r w:rsidR="008F5116" w:rsidRPr="001B5E53">
        <w:rPr>
          <w:sz w:val="26"/>
          <w:szCs w:val="26"/>
        </w:rPr>
        <w:t>следующие изменения:</w:t>
      </w:r>
      <w:proofErr w:type="gramEnd"/>
    </w:p>
    <w:p w:rsidR="007D289F" w:rsidRDefault="002F01D7" w:rsidP="000C208B">
      <w:pPr>
        <w:pStyle w:val="a4"/>
        <w:jc w:val="both"/>
        <w:rPr>
          <w:sz w:val="26"/>
          <w:szCs w:val="26"/>
        </w:rPr>
      </w:pPr>
      <w:r w:rsidRPr="001B5E53">
        <w:rPr>
          <w:sz w:val="26"/>
          <w:szCs w:val="26"/>
        </w:rPr>
        <w:t xml:space="preserve">     </w:t>
      </w:r>
    </w:p>
    <w:p w:rsidR="00547BDB" w:rsidRPr="001B5E53" w:rsidRDefault="000C208B" w:rsidP="007D289F">
      <w:pPr>
        <w:pStyle w:val="a4"/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>1.1.</w:t>
      </w:r>
      <w:r w:rsidR="008F5116" w:rsidRPr="001B5E53">
        <w:rPr>
          <w:sz w:val="26"/>
          <w:szCs w:val="26"/>
        </w:rPr>
        <w:t xml:space="preserve"> </w:t>
      </w:r>
      <w:r w:rsidRPr="001B5E53">
        <w:rPr>
          <w:sz w:val="26"/>
          <w:szCs w:val="26"/>
        </w:rPr>
        <w:t>Пункт</w:t>
      </w:r>
      <w:r w:rsidR="008F5116" w:rsidRPr="001B5E53">
        <w:rPr>
          <w:sz w:val="26"/>
          <w:szCs w:val="26"/>
        </w:rPr>
        <w:t xml:space="preserve"> </w:t>
      </w:r>
      <w:r w:rsidR="0006099B">
        <w:rPr>
          <w:sz w:val="26"/>
          <w:szCs w:val="26"/>
        </w:rPr>
        <w:t>6</w:t>
      </w:r>
      <w:r w:rsidR="002F01D7" w:rsidRPr="001B5E53">
        <w:rPr>
          <w:sz w:val="26"/>
          <w:szCs w:val="26"/>
        </w:rPr>
        <w:t xml:space="preserve"> решения </w:t>
      </w:r>
      <w:r w:rsidR="008F5116" w:rsidRPr="001B5E53">
        <w:rPr>
          <w:sz w:val="26"/>
          <w:szCs w:val="26"/>
        </w:rPr>
        <w:t xml:space="preserve"> изложить в следующей редакции:</w:t>
      </w:r>
    </w:p>
    <w:p w:rsidR="007D289F" w:rsidRDefault="007D289F" w:rsidP="0006099B">
      <w:pPr>
        <w:pStyle w:val="a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</w:p>
    <w:p w:rsidR="007D289F" w:rsidRPr="009A404D" w:rsidRDefault="008F5116" w:rsidP="009A404D">
      <w:pPr>
        <w:pStyle w:val="ab"/>
        <w:spacing w:before="0" w:beforeAutospacing="0" w:after="0" w:afterAutospacing="0" w:line="288" w:lineRule="atLeast"/>
        <w:ind w:firstLine="540"/>
        <w:jc w:val="both"/>
      </w:pPr>
      <w:r w:rsidRPr="001B5E53">
        <w:rPr>
          <w:sz w:val="26"/>
          <w:szCs w:val="26"/>
        </w:rPr>
        <w:t>«</w:t>
      </w:r>
      <w:r w:rsidR="0006099B">
        <w:rPr>
          <w:sz w:val="26"/>
          <w:szCs w:val="26"/>
        </w:rPr>
        <w:t>6</w:t>
      </w:r>
      <w:r w:rsidR="001B5E53">
        <w:rPr>
          <w:sz w:val="26"/>
          <w:szCs w:val="26"/>
        </w:rPr>
        <w:t xml:space="preserve">. </w:t>
      </w:r>
      <w:bookmarkStart w:id="1" w:name="Par53"/>
      <w:bookmarkEnd w:id="1"/>
      <w:r w:rsidR="007D289F">
        <w:t>Установить налоговые ставки в следующих размерах:</w:t>
      </w:r>
    </w:p>
    <w:p w:rsidR="009A404D" w:rsidRDefault="009A404D" w:rsidP="00DD4EE7">
      <w:pPr>
        <w:spacing w:line="288" w:lineRule="atLeast"/>
        <w:ind w:firstLine="540"/>
        <w:jc w:val="both"/>
        <w:rPr>
          <w:sz w:val="24"/>
          <w:szCs w:val="24"/>
        </w:rPr>
      </w:pPr>
    </w:p>
    <w:p w:rsidR="00DD4EE7" w:rsidRDefault="00DD4EE7" w:rsidP="00DD4EE7">
      <w:pPr>
        <w:spacing w:line="288" w:lineRule="atLeast"/>
        <w:ind w:firstLine="540"/>
        <w:jc w:val="both"/>
        <w:rPr>
          <w:sz w:val="24"/>
          <w:szCs w:val="24"/>
        </w:rPr>
      </w:pPr>
      <w:r w:rsidRPr="009A404D">
        <w:rPr>
          <w:sz w:val="24"/>
          <w:szCs w:val="24"/>
        </w:rPr>
        <w:t>1) 0,3 процента в отношении земельных участков:</w:t>
      </w:r>
    </w:p>
    <w:p w:rsidR="009A404D" w:rsidRPr="009A404D" w:rsidRDefault="009A404D" w:rsidP="00DD4EE7">
      <w:pPr>
        <w:spacing w:line="288" w:lineRule="atLeast"/>
        <w:ind w:firstLine="540"/>
        <w:jc w:val="both"/>
        <w:rPr>
          <w:sz w:val="24"/>
          <w:szCs w:val="24"/>
        </w:rPr>
      </w:pPr>
    </w:p>
    <w:p w:rsidR="00DD4EE7" w:rsidRPr="009A404D" w:rsidRDefault="009A404D" w:rsidP="009A404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D4EE7" w:rsidRPr="009A404D">
        <w:rPr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DD4EE7" w:rsidRPr="009A404D" w:rsidRDefault="009A404D" w:rsidP="009A404D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DD4EE7" w:rsidRPr="009A404D">
        <w:rPr>
          <w:sz w:val="24"/>
          <w:szCs w:val="24"/>
        </w:rPr>
        <w:t xml:space="preserve">занятых </w:t>
      </w:r>
      <w:hyperlink r:id="rId6" w:history="1">
        <w:r w:rsidR="00DD4EE7" w:rsidRPr="009A404D">
          <w:rPr>
            <w:sz w:val="24"/>
            <w:szCs w:val="24"/>
          </w:rPr>
          <w:t>жилищным фондом</w:t>
        </w:r>
      </w:hyperlink>
      <w:r w:rsidR="00DD4EE7" w:rsidRPr="009A404D">
        <w:rPr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="00DD4EE7" w:rsidRPr="009A404D">
          <w:rPr>
            <w:sz w:val="24"/>
            <w:szCs w:val="24"/>
          </w:rPr>
          <w:t>части</w:t>
        </w:r>
      </w:hyperlink>
      <w:r w:rsidR="00DD4EE7" w:rsidRPr="009A404D">
        <w:rPr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DD4EE7" w:rsidRPr="009A404D">
        <w:rPr>
          <w:sz w:val="24"/>
          <w:szCs w:val="24"/>
        </w:rPr>
        <w:t xml:space="preserve">, кадастровая стоимость </w:t>
      </w:r>
      <w:r w:rsidR="00AE4787" w:rsidRPr="009A404D">
        <w:rPr>
          <w:sz w:val="24"/>
          <w:szCs w:val="24"/>
        </w:rPr>
        <w:t>каждого,</w:t>
      </w:r>
      <w:r w:rsidR="00DD4EE7" w:rsidRPr="009A404D">
        <w:rPr>
          <w:sz w:val="24"/>
          <w:szCs w:val="24"/>
        </w:rPr>
        <w:t xml:space="preserve"> из которых превышает 300 миллионов рублей</w:t>
      </w:r>
      <w:r w:rsidR="00AE4787" w:rsidRPr="009A404D">
        <w:rPr>
          <w:sz w:val="24"/>
          <w:szCs w:val="24"/>
        </w:rPr>
        <w:t>;</w:t>
      </w:r>
    </w:p>
    <w:p w:rsidR="00DD4EE7" w:rsidRPr="009A404D" w:rsidRDefault="009A404D" w:rsidP="009A404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4"/>
          <w:szCs w:val="24"/>
        </w:rPr>
        <w:t xml:space="preserve">- </w:t>
      </w:r>
      <w:r w:rsidR="00DD4EE7" w:rsidRPr="009A404D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DD4EE7" w:rsidRPr="009A404D">
          <w:rPr>
            <w:sz w:val="24"/>
            <w:szCs w:val="24"/>
          </w:rPr>
          <w:t>личного подсобного хозяйства</w:t>
        </w:r>
      </w:hyperlink>
      <w:r w:rsidR="00DD4EE7" w:rsidRPr="009A404D">
        <w:rPr>
          <w:sz w:val="24"/>
          <w:szCs w:val="24"/>
        </w:rPr>
        <w:t xml:space="preserve">, садоводства или огородничества, а также земельных </w:t>
      </w:r>
      <w:hyperlink r:id="rId9" w:history="1">
        <w:r w:rsidR="00DD4EE7" w:rsidRPr="009A404D">
          <w:rPr>
            <w:sz w:val="24"/>
            <w:szCs w:val="24"/>
          </w:rPr>
          <w:t>участков общего назначения</w:t>
        </w:r>
      </w:hyperlink>
      <w:r w:rsidR="00DD4EE7" w:rsidRPr="009A404D">
        <w:rPr>
          <w:sz w:val="24"/>
          <w:szCs w:val="24"/>
        </w:rPr>
        <w:t xml:space="preserve">, предусмотренных Федеральным </w:t>
      </w:r>
      <w:hyperlink r:id="rId10" w:history="1">
        <w:r w:rsidR="00DD4EE7" w:rsidRPr="009A404D">
          <w:rPr>
            <w:sz w:val="24"/>
            <w:szCs w:val="24"/>
          </w:rPr>
          <w:t>законом</w:t>
        </w:r>
      </w:hyperlink>
      <w:r w:rsidR="00DD4EE7" w:rsidRPr="009A404D">
        <w:rPr>
          <w:sz w:val="24"/>
          <w:szCs w:val="24"/>
        </w:rPr>
        <w:t xml:space="preserve"> от 29 июля 2017 года </w:t>
      </w:r>
      <w:r w:rsidRPr="009A404D">
        <w:rPr>
          <w:sz w:val="24"/>
          <w:szCs w:val="24"/>
        </w:rPr>
        <w:t>№</w:t>
      </w:r>
      <w:r w:rsidR="00DD4EE7" w:rsidRPr="009A404D">
        <w:rPr>
          <w:sz w:val="24"/>
          <w:szCs w:val="24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="00DD4EE7" w:rsidRPr="009A404D">
        <w:rPr>
          <w:sz w:val="24"/>
          <w:szCs w:val="24"/>
        </w:rPr>
        <w:t xml:space="preserve"> из которых превышает 300 миллионов рублей;</w:t>
      </w:r>
      <w:r w:rsidR="00DD4EE7" w:rsidRPr="009A404D">
        <w:rPr>
          <w:sz w:val="26"/>
          <w:szCs w:val="26"/>
        </w:rPr>
        <w:t xml:space="preserve"> </w:t>
      </w:r>
    </w:p>
    <w:p w:rsidR="00DD4EE7" w:rsidRDefault="009A404D" w:rsidP="00DD4EE7">
      <w:pPr>
        <w:spacing w:before="168" w:line="288" w:lineRule="atLeast"/>
        <w:ind w:firstLine="540"/>
        <w:jc w:val="both"/>
        <w:rPr>
          <w:sz w:val="24"/>
          <w:szCs w:val="24"/>
        </w:rPr>
      </w:pPr>
      <w:r>
        <w:t xml:space="preserve">- </w:t>
      </w:r>
      <w:hyperlink r:id="rId11" w:history="1">
        <w:r w:rsidR="00DD4EE7" w:rsidRPr="009A404D">
          <w:rPr>
            <w:sz w:val="24"/>
            <w:szCs w:val="24"/>
          </w:rPr>
          <w:t>ограниченных в обороте</w:t>
        </w:r>
      </w:hyperlink>
      <w:r w:rsidR="00DD4EE7" w:rsidRPr="00DD4EE7">
        <w:rPr>
          <w:sz w:val="24"/>
          <w:szCs w:val="24"/>
        </w:rPr>
        <w:t xml:space="preserve"> в соответствии с </w:t>
      </w:r>
      <w:hyperlink r:id="rId12" w:history="1">
        <w:r w:rsidR="00DD4EE7" w:rsidRPr="009A404D">
          <w:rPr>
            <w:sz w:val="24"/>
            <w:szCs w:val="24"/>
          </w:rPr>
          <w:t>законодательством</w:t>
        </w:r>
      </w:hyperlink>
      <w:r w:rsidR="00DD4EE7" w:rsidRPr="00DD4EE7">
        <w:rPr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DD4EE7" w:rsidRDefault="00DD4EE7" w:rsidP="00DD4EE7">
      <w:pPr>
        <w:spacing w:before="168" w:line="288" w:lineRule="atLeast"/>
        <w:ind w:firstLine="540"/>
        <w:jc w:val="both"/>
        <w:rPr>
          <w:sz w:val="24"/>
          <w:szCs w:val="24"/>
        </w:rPr>
      </w:pPr>
      <w:r w:rsidRPr="00DD4EE7">
        <w:rPr>
          <w:sz w:val="24"/>
          <w:szCs w:val="24"/>
        </w:rPr>
        <w:t xml:space="preserve">2) 1,5 процента в отношении </w:t>
      </w:r>
      <w:hyperlink r:id="rId13" w:history="1">
        <w:r w:rsidRPr="009A404D">
          <w:rPr>
            <w:sz w:val="24"/>
            <w:szCs w:val="24"/>
          </w:rPr>
          <w:t>прочих</w:t>
        </w:r>
      </w:hyperlink>
      <w:r w:rsidRPr="00DD4EE7">
        <w:rPr>
          <w:sz w:val="24"/>
          <w:szCs w:val="24"/>
        </w:rPr>
        <w:t xml:space="preserve"> земельных участков. </w:t>
      </w:r>
    </w:p>
    <w:p w:rsidR="00AE4787" w:rsidRDefault="00DD4EE7" w:rsidP="00FD5D0B">
      <w:pPr>
        <w:spacing w:before="168" w:line="288" w:lineRule="atLeast"/>
        <w:ind w:firstLine="540"/>
        <w:jc w:val="both"/>
        <w:rPr>
          <w:color w:val="1A1A1A"/>
          <w:sz w:val="24"/>
          <w:szCs w:val="24"/>
          <w:shd w:val="clear" w:color="auto" w:fill="FFFFFF"/>
        </w:rPr>
      </w:pPr>
      <w:r w:rsidRPr="00AE4787">
        <w:rPr>
          <w:sz w:val="24"/>
          <w:szCs w:val="24"/>
        </w:rPr>
        <w:t xml:space="preserve">3) </w:t>
      </w:r>
      <w:r w:rsidR="00AE4787" w:rsidRPr="00AE4787">
        <w:rPr>
          <w:color w:val="1A1A1A"/>
          <w:sz w:val="24"/>
          <w:szCs w:val="24"/>
          <w:shd w:val="clear" w:color="auto" w:fill="FFFFFF"/>
        </w:rPr>
        <w:t xml:space="preserve">0,75 процентов в отношении земельных </w:t>
      </w:r>
      <w:r w:rsidR="00AE4787">
        <w:rPr>
          <w:color w:val="1A1A1A"/>
          <w:sz w:val="24"/>
          <w:szCs w:val="24"/>
          <w:shd w:val="clear" w:color="auto" w:fill="FFFFFF"/>
        </w:rPr>
        <w:t>участков занятых объектами связи</w:t>
      </w:r>
      <w:proofErr w:type="gramStart"/>
      <w:r w:rsidR="00AE4787">
        <w:rPr>
          <w:color w:val="1A1A1A"/>
          <w:sz w:val="24"/>
          <w:szCs w:val="24"/>
          <w:shd w:val="clear" w:color="auto" w:fill="FFFFFF"/>
        </w:rPr>
        <w:t>.</w:t>
      </w:r>
      <w:r w:rsidR="005D2CCF">
        <w:rPr>
          <w:color w:val="1A1A1A"/>
          <w:sz w:val="24"/>
          <w:szCs w:val="24"/>
          <w:shd w:val="clear" w:color="auto" w:fill="FFFFFF"/>
        </w:rPr>
        <w:t>».</w:t>
      </w:r>
      <w:proofErr w:type="gramEnd"/>
    </w:p>
    <w:p w:rsidR="00FD5D0B" w:rsidRPr="00FD5D0B" w:rsidRDefault="00FD5D0B" w:rsidP="00FD5D0B">
      <w:pPr>
        <w:spacing w:before="168" w:line="288" w:lineRule="atLeast"/>
        <w:ind w:firstLine="540"/>
        <w:jc w:val="both"/>
        <w:rPr>
          <w:color w:val="1A1A1A"/>
          <w:sz w:val="24"/>
          <w:szCs w:val="24"/>
          <w:shd w:val="clear" w:color="auto" w:fill="FFFFFF"/>
        </w:rPr>
      </w:pPr>
    </w:p>
    <w:p w:rsidR="000C208B" w:rsidRPr="001B5E53" w:rsidRDefault="000C208B" w:rsidP="0006099B">
      <w:pPr>
        <w:pStyle w:val="a4"/>
        <w:ind w:firstLine="567"/>
        <w:jc w:val="both"/>
        <w:rPr>
          <w:i/>
          <w:sz w:val="26"/>
          <w:szCs w:val="26"/>
        </w:rPr>
      </w:pPr>
      <w:r w:rsidRPr="001B5E53">
        <w:rPr>
          <w:spacing w:val="-23"/>
          <w:sz w:val="26"/>
          <w:szCs w:val="26"/>
        </w:rPr>
        <w:t>2. О</w:t>
      </w:r>
      <w:r w:rsidRPr="001B5E53">
        <w:rPr>
          <w:sz w:val="26"/>
          <w:szCs w:val="26"/>
        </w:rPr>
        <w:t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</w:t>
      </w:r>
      <w:r w:rsidR="007D289F">
        <w:rPr>
          <w:sz w:val="26"/>
          <w:szCs w:val="26"/>
        </w:rPr>
        <w:t>ти Интернет.</w:t>
      </w:r>
    </w:p>
    <w:p w:rsidR="007D289F" w:rsidRDefault="007D289F" w:rsidP="000C208B">
      <w:pPr>
        <w:pStyle w:val="a4"/>
        <w:ind w:firstLine="567"/>
        <w:jc w:val="both"/>
        <w:rPr>
          <w:sz w:val="26"/>
          <w:szCs w:val="26"/>
        </w:rPr>
      </w:pPr>
    </w:p>
    <w:p w:rsidR="000C208B" w:rsidRPr="001B5E53" w:rsidRDefault="000C208B" w:rsidP="000C208B">
      <w:pPr>
        <w:pStyle w:val="a4"/>
        <w:ind w:firstLine="567"/>
        <w:jc w:val="both"/>
        <w:rPr>
          <w:sz w:val="26"/>
          <w:szCs w:val="26"/>
        </w:rPr>
      </w:pPr>
      <w:r w:rsidRPr="001B5E53">
        <w:rPr>
          <w:sz w:val="26"/>
          <w:szCs w:val="26"/>
        </w:rPr>
        <w:t>3</w:t>
      </w:r>
      <w:r w:rsidRPr="001B5E53">
        <w:rPr>
          <w:spacing w:val="-1"/>
          <w:sz w:val="26"/>
          <w:szCs w:val="26"/>
        </w:rPr>
        <w:t xml:space="preserve">. Настоящее </w:t>
      </w:r>
      <w:r w:rsidR="00B04628">
        <w:rPr>
          <w:spacing w:val="-1"/>
          <w:sz w:val="26"/>
          <w:szCs w:val="26"/>
        </w:rPr>
        <w:t>Р</w:t>
      </w:r>
      <w:r w:rsidRPr="001B5E53">
        <w:rPr>
          <w:spacing w:val="-1"/>
          <w:sz w:val="26"/>
          <w:szCs w:val="26"/>
        </w:rPr>
        <w:t xml:space="preserve">ешение вступает в силу </w:t>
      </w:r>
      <w:r w:rsidR="005A6C38">
        <w:rPr>
          <w:spacing w:val="-1"/>
          <w:sz w:val="26"/>
          <w:szCs w:val="26"/>
        </w:rPr>
        <w:t>с 01</w:t>
      </w:r>
      <w:r w:rsidR="00B04628">
        <w:rPr>
          <w:spacing w:val="-1"/>
          <w:sz w:val="26"/>
          <w:szCs w:val="26"/>
        </w:rPr>
        <w:t xml:space="preserve"> января </w:t>
      </w:r>
      <w:r w:rsidR="005A6C38">
        <w:rPr>
          <w:spacing w:val="-1"/>
          <w:sz w:val="26"/>
          <w:szCs w:val="26"/>
        </w:rPr>
        <w:t>2025 года.</w:t>
      </w:r>
    </w:p>
    <w:p w:rsidR="00771A01" w:rsidRPr="001B5E53" w:rsidRDefault="00771A01" w:rsidP="00547BDB">
      <w:pPr>
        <w:pStyle w:val="a4"/>
        <w:rPr>
          <w:sz w:val="26"/>
          <w:szCs w:val="26"/>
        </w:rPr>
      </w:pPr>
    </w:p>
    <w:p w:rsidR="00DA4367" w:rsidRPr="00DA4367" w:rsidRDefault="00DA4367" w:rsidP="00DA4367">
      <w:pPr>
        <w:ind w:firstLine="567"/>
        <w:jc w:val="both"/>
        <w:rPr>
          <w:b/>
          <w:sz w:val="26"/>
          <w:szCs w:val="26"/>
        </w:rPr>
      </w:pPr>
      <w:r w:rsidRPr="00DA4367">
        <w:rPr>
          <w:sz w:val="26"/>
          <w:szCs w:val="26"/>
        </w:rPr>
        <w:t xml:space="preserve">4. </w:t>
      </w:r>
      <w:proofErr w:type="gramStart"/>
      <w:r w:rsidRPr="00DA4367">
        <w:rPr>
          <w:sz w:val="26"/>
          <w:szCs w:val="26"/>
        </w:rPr>
        <w:t>Контроль за</w:t>
      </w:r>
      <w:proofErr w:type="gramEnd"/>
      <w:r w:rsidRPr="00DA4367">
        <w:rPr>
          <w:sz w:val="26"/>
          <w:szCs w:val="26"/>
        </w:rPr>
        <w:t xml:space="preserve"> исполнением настоящего решения возложить на постоянную комиссию Думы Баженовского сельского поселения по бюджету, финансовой, экономической и налоговой политике А.А. Лаптеву. </w:t>
      </w:r>
    </w:p>
    <w:p w:rsidR="007D289F" w:rsidRPr="00E466A0" w:rsidRDefault="007D289F" w:rsidP="00547BDB">
      <w:pPr>
        <w:pStyle w:val="a4"/>
        <w:rPr>
          <w:sz w:val="28"/>
          <w:szCs w:val="28"/>
        </w:rPr>
      </w:pPr>
    </w:p>
    <w:p w:rsidR="007D289F" w:rsidRDefault="007D289F" w:rsidP="007D289F">
      <w:pPr>
        <w:shd w:val="clear" w:color="auto" w:fill="FFFFFF"/>
        <w:tabs>
          <w:tab w:val="left" w:pos="826"/>
        </w:tabs>
        <w:spacing w:line="322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 xml:space="preserve">Председатель Думы </w:t>
      </w:r>
    </w:p>
    <w:p w:rsidR="007D289F" w:rsidRPr="001B0EBB" w:rsidRDefault="007D289F" w:rsidP="007D289F">
      <w:pPr>
        <w:shd w:val="clear" w:color="auto" w:fill="FFFFFF"/>
        <w:tabs>
          <w:tab w:val="left" w:pos="826"/>
        </w:tabs>
        <w:spacing w:line="322" w:lineRule="exact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муниципального образования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 xml:space="preserve">Баженовское сельское поселение           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>Байкаловского муниципального района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1"/>
          <w:sz w:val="26"/>
          <w:szCs w:val="26"/>
        </w:rPr>
      </w:pPr>
      <w:r w:rsidRPr="001B0EBB">
        <w:rPr>
          <w:spacing w:val="-1"/>
          <w:sz w:val="26"/>
          <w:szCs w:val="26"/>
        </w:rPr>
        <w:t xml:space="preserve">Свердловской области                                              </w:t>
      </w:r>
      <w:r w:rsidR="00FD5D0B">
        <w:rPr>
          <w:spacing w:val="-1"/>
          <w:sz w:val="26"/>
          <w:szCs w:val="26"/>
        </w:rPr>
        <w:t xml:space="preserve"> </w:t>
      </w:r>
      <w:r w:rsidRPr="001B0EBB">
        <w:rPr>
          <w:spacing w:val="-1"/>
          <w:sz w:val="26"/>
          <w:szCs w:val="26"/>
        </w:rPr>
        <w:t xml:space="preserve">    </w:t>
      </w:r>
      <w:r w:rsidRPr="001B0EBB">
        <w:rPr>
          <w:spacing w:val="-1"/>
          <w:sz w:val="26"/>
          <w:szCs w:val="26"/>
          <w:u w:val="single"/>
        </w:rPr>
        <w:t xml:space="preserve">                          </w:t>
      </w:r>
      <w:r w:rsidRPr="001B0EBB">
        <w:rPr>
          <w:spacing w:val="-1"/>
          <w:sz w:val="26"/>
          <w:szCs w:val="26"/>
        </w:rPr>
        <w:t xml:space="preserve">  / </w:t>
      </w:r>
      <w:r w:rsidR="00FD5D0B">
        <w:rPr>
          <w:spacing w:val="-1"/>
          <w:sz w:val="26"/>
          <w:szCs w:val="26"/>
        </w:rPr>
        <w:t xml:space="preserve"> </w:t>
      </w:r>
      <w:r w:rsidRPr="001B0EBB">
        <w:rPr>
          <w:sz w:val="26"/>
          <w:szCs w:val="26"/>
        </w:rPr>
        <w:t>Л.Г. Глухих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>Глава муниципального образования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 xml:space="preserve">Баженовское сельское поселение  </w:t>
      </w:r>
    </w:p>
    <w:p w:rsidR="007D289F" w:rsidRPr="001B0EBB" w:rsidRDefault="007D289F" w:rsidP="007D289F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>Байкаловского муниципального района</w:t>
      </w:r>
    </w:p>
    <w:p w:rsidR="00547BDB" w:rsidRPr="009A404D" w:rsidRDefault="007D289F" w:rsidP="009A404D">
      <w:pPr>
        <w:shd w:val="clear" w:color="auto" w:fill="FFFFFF"/>
        <w:tabs>
          <w:tab w:val="left" w:leader="underscore" w:pos="7176"/>
        </w:tabs>
        <w:spacing w:line="326" w:lineRule="exact"/>
        <w:jc w:val="both"/>
        <w:rPr>
          <w:spacing w:val="-3"/>
          <w:sz w:val="26"/>
          <w:szCs w:val="26"/>
        </w:rPr>
      </w:pPr>
      <w:r w:rsidRPr="001B0EBB">
        <w:rPr>
          <w:spacing w:val="-3"/>
          <w:sz w:val="26"/>
          <w:szCs w:val="26"/>
        </w:rPr>
        <w:t>Свердловской области                                                   _____________ /</w:t>
      </w:r>
      <w:r w:rsidR="00FD5D0B">
        <w:rPr>
          <w:spacing w:val="-3"/>
          <w:sz w:val="26"/>
          <w:szCs w:val="26"/>
        </w:rPr>
        <w:t xml:space="preserve"> </w:t>
      </w:r>
      <w:r w:rsidRPr="001B0EBB">
        <w:rPr>
          <w:spacing w:val="-3"/>
          <w:sz w:val="26"/>
          <w:szCs w:val="26"/>
        </w:rPr>
        <w:t xml:space="preserve"> С.М. Спирин          </w:t>
      </w:r>
    </w:p>
    <w:sectPr w:rsidR="00547BDB" w:rsidRPr="009A404D" w:rsidSect="00E979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DB"/>
    <w:rsid w:val="0006099B"/>
    <w:rsid w:val="000715AE"/>
    <w:rsid w:val="000B0198"/>
    <w:rsid w:val="000C208B"/>
    <w:rsid w:val="000F13D7"/>
    <w:rsid w:val="00176B9B"/>
    <w:rsid w:val="001B5E53"/>
    <w:rsid w:val="002F01D7"/>
    <w:rsid w:val="003471F9"/>
    <w:rsid w:val="00366AF4"/>
    <w:rsid w:val="003B5778"/>
    <w:rsid w:val="00420012"/>
    <w:rsid w:val="004C1A0A"/>
    <w:rsid w:val="005037DC"/>
    <w:rsid w:val="00527997"/>
    <w:rsid w:val="00547BDB"/>
    <w:rsid w:val="005A6C38"/>
    <w:rsid w:val="005D2CCF"/>
    <w:rsid w:val="006A4E45"/>
    <w:rsid w:val="00710AF4"/>
    <w:rsid w:val="0073729B"/>
    <w:rsid w:val="00771A01"/>
    <w:rsid w:val="007D289F"/>
    <w:rsid w:val="007E619B"/>
    <w:rsid w:val="00870A52"/>
    <w:rsid w:val="00892CE2"/>
    <w:rsid w:val="008E7938"/>
    <w:rsid w:val="008F5116"/>
    <w:rsid w:val="009416C5"/>
    <w:rsid w:val="009A404D"/>
    <w:rsid w:val="009F3455"/>
    <w:rsid w:val="00A004A5"/>
    <w:rsid w:val="00A07AD9"/>
    <w:rsid w:val="00AE4787"/>
    <w:rsid w:val="00B04628"/>
    <w:rsid w:val="00B75240"/>
    <w:rsid w:val="00C972E1"/>
    <w:rsid w:val="00D33126"/>
    <w:rsid w:val="00DA4367"/>
    <w:rsid w:val="00DD4EE7"/>
    <w:rsid w:val="00E16BD5"/>
    <w:rsid w:val="00E365A2"/>
    <w:rsid w:val="00E466A0"/>
    <w:rsid w:val="00EC567C"/>
    <w:rsid w:val="00ED2184"/>
    <w:rsid w:val="00F518CB"/>
    <w:rsid w:val="00F56233"/>
    <w:rsid w:val="00FA67EF"/>
    <w:rsid w:val="00FD57B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08B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C208B"/>
    <w:pPr>
      <w:keepNext/>
      <w:jc w:val="center"/>
      <w:outlineLvl w:val="1"/>
    </w:pPr>
    <w:rPr>
      <w:b/>
      <w:bCs/>
      <w:i/>
      <w:i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7BDB"/>
    <w:rPr>
      <w:color w:val="0000FF"/>
      <w:u w:val="single"/>
    </w:rPr>
  </w:style>
  <w:style w:type="paragraph" w:styleId="a4">
    <w:name w:val="No Spacing"/>
    <w:uiPriority w:val="1"/>
    <w:qFormat/>
    <w:rsid w:val="005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C208B"/>
    <w:rPr>
      <w:rFonts w:ascii="Times New Roman" w:eastAsia="Times New Roman" w:hAnsi="Times New Roman" w:cs="Times New Roman"/>
      <w:b/>
      <w:bCs/>
      <w:i/>
      <w:i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0C208B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0C20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Subtitle"/>
    <w:basedOn w:val="a"/>
    <w:link w:val="a8"/>
    <w:qFormat/>
    <w:rsid w:val="000C208B"/>
    <w:pPr>
      <w:jc w:val="center"/>
    </w:pPr>
    <w:rPr>
      <w:b/>
      <w:bCs/>
      <w:sz w:val="28"/>
      <w:lang w:val="x-none"/>
    </w:rPr>
  </w:style>
  <w:style w:type="character" w:customStyle="1" w:styleId="a8">
    <w:name w:val="Подзаголовок Знак"/>
    <w:basedOn w:val="a0"/>
    <w:link w:val="a7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752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A4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08B"/>
    <w:pPr>
      <w:keepNext/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C208B"/>
    <w:pPr>
      <w:keepNext/>
      <w:jc w:val="center"/>
      <w:outlineLvl w:val="1"/>
    </w:pPr>
    <w:rPr>
      <w:b/>
      <w:bCs/>
      <w:i/>
      <w:i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7BDB"/>
    <w:rPr>
      <w:color w:val="0000FF"/>
      <w:u w:val="single"/>
    </w:rPr>
  </w:style>
  <w:style w:type="paragraph" w:styleId="a4">
    <w:name w:val="No Spacing"/>
    <w:uiPriority w:val="1"/>
    <w:qFormat/>
    <w:rsid w:val="0054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C208B"/>
    <w:rPr>
      <w:rFonts w:ascii="Times New Roman" w:eastAsia="Times New Roman" w:hAnsi="Times New Roman" w:cs="Times New Roman"/>
      <w:b/>
      <w:bCs/>
      <w:i/>
      <w:iCs/>
      <w:sz w:val="28"/>
      <w:szCs w:val="20"/>
      <w:lang w:val="x-none" w:eastAsia="ru-RU"/>
    </w:rPr>
  </w:style>
  <w:style w:type="paragraph" w:styleId="a5">
    <w:name w:val="Title"/>
    <w:basedOn w:val="a"/>
    <w:link w:val="a6"/>
    <w:qFormat/>
    <w:rsid w:val="000C208B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0C20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Subtitle"/>
    <w:basedOn w:val="a"/>
    <w:link w:val="a8"/>
    <w:qFormat/>
    <w:rsid w:val="000C208B"/>
    <w:pPr>
      <w:jc w:val="center"/>
    </w:pPr>
    <w:rPr>
      <w:b/>
      <w:bCs/>
      <w:sz w:val="28"/>
      <w:lang w:val="x-none"/>
    </w:rPr>
  </w:style>
  <w:style w:type="character" w:customStyle="1" w:styleId="a8">
    <w:name w:val="Подзаголовок Знак"/>
    <w:basedOn w:val="a0"/>
    <w:link w:val="a7"/>
    <w:rsid w:val="000C208B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C2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0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752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A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1.10.2024" TargetMode="External"/><Relationship Id="rId13" Type="http://schemas.openxmlformats.org/officeDocument/2006/relationships/hyperlink" Target="https://login.consultant.ru/link/?req=doc&amp;base=LAW&amp;n=478864&amp;dst=100133&amp;field=134&amp;date=11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6&amp;dst=100005&amp;field=134&amp;date=11.10.2024" TargetMode="External"/><Relationship Id="rId12" Type="http://schemas.openxmlformats.org/officeDocument/2006/relationships/hyperlink" Target="https://login.consultant.ru/link/?req=doc&amp;base=LAW&amp;n=471068&amp;dst=100241&amp;field=134&amp;date=11.10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1.10.2024" TargetMode="External"/><Relationship Id="rId11" Type="http://schemas.openxmlformats.org/officeDocument/2006/relationships/hyperlink" Target="https://login.consultant.ru/link/?req=doc&amp;base=LAW&amp;n=445436&amp;dst=100019&amp;field=134&amp;date=11.10.2024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366&amp;date=11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647&amp;dst=100011&amp;field=134&amp;date=11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2024-10-31T06:24:00Z</cp:lastPrinted>
  <dcterms:created xsi:type="dcterms:W3CDTF">2024-10-08T10:58:00Z</dcterms:created>
  <dcterms:modified xsi:type="dcterms:W3CDTF">2024-10-31T06:24:00Z</dcterms:modified>
</cp:coreProperties>
</file>