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F5" w:rsidRDefault="00EC1EF5" w:rsidP="00EC1EF5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EC1EF5" w:rsidRPr="00BB2E3A" w:rsidRDefault="00EC1EF5" w:rsidP="00EC1EF5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2018 года  </w:t>
      </w:r>
    </w:p>
    <w:p w:rsidR="00EC1EF5" w:rsidRDefault="00EC1EF5" w:rsidP="00EC1EF5">
      <w:pPr>
        <w:ind w:firstLine="567"/>
        <w:rPr>
          <w:rFonts w:eastAsia="Times New Roman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  <w:r>
        <w:rPr>
          <w:rFonts w:eastAsia="Times New Roman"/>
          <w:sz w:val="32"/>
          <w:szCs w:val="32"/>
          <w:lang w:eastAsia="ru-RU"/>
        </w:rPr>
        <w:t xml:space="preserve">         </w:t>
      </w:r>
      <w:r w:rsidRPr="00797813">
        <w:rPr>
          <w:rFonts w:eastAsia="Times New Roman"/>
          <w:sz w:val="32"/>
          <w:szCs w:val="32"/>
          <w:lang w:eastAsia="ru-RU"/>
        </w:rPr>
        <w:t xml:space="preserve"> За отчетный период в администрацию МО Баженовское сельское поселение </w:t>
      </w:r>
      <w:r>
        <w:rPr>
          <w:rFonts w:eastAsia="Times New Roman"/>
          <w:sz w:val="32"/>
          <w:szCs w:val="32"/>
          <w:lang w:eastAsia="ru-RU"/>
        </w:rPr>
        <w:t xml:space="preserve">поступило </w:t>
      </w:r>
      <w:r>
        <w:rPr>
          <w:rFonts w:eastAsia="Times New Roman"/>
          <w:sz w:val="32"/>
          <w:szCs w:val="32"/>
          <w:lang w:eastAsia="ru-RU"/>
        </w:rPr>
        <w:t>4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Pr="00797813">
        <w:rPr>
          <w:rFonts w:eastAsia="Times New Roman"/>
          <w:sz w:val="32"/>
          <w:szCs w:val="32"/>
          <w:lang w:eastAsia="ru-RU"/>
        </w:rPr>
        <w:t>письменн</w:t>
      </w:r>
      <w:r>
        <w:rPr>
          <w:rFonts w:eastAsia="Times New Roman"/>
          <w:sz w:val="32"/>
          <w:szCs w:val="32"/>
          <w:lang w:eastAsia="ru-RU"/>
        </w:rPr>
        <w:t>ых</w:t>
      </w:r>
      <w:r w:rsidRPr="00797813">
        <w:rPr>
          <w:rFonts w:eastAsia="Times New Roman"/>
          <w:sz w:val="32"/>
          <w:szCs w:val="32"/>
          <w:lang w:eastAsia="ru-RU"/>
        </w:rPr>
        <w:t xml:space="preserve"> обращени</w:t>
      </w:r>
      <w:r>
        <w:rPr>
          <w:rFonts w:eastAsia="Times New Roman"/>
          <w:sz w:val="32"/>
          <w:szCs w:val="32"/>
          <w:lang w:eastAsia="ru-RU"/>
        </w:rPr>
        <w:t>я</w:t>
      </w:r>
      <w:r>
        <w:rPr>
          <w:rFonts w:eastAsia="Times New Roman"/>
          <w:sz w:val="32"/>
          <w:szCs w:val="32"/>
          <w:lang w:eastAsia="ru-RU"/>
        </w:rPr>
        <w:t>.</w:t>
      </w:r>
    </w:p>
    <w:p w:rsidR="00EC1EF5" w:rsidRPr="00E77660" w:rsidRDefault="00EC1EF5" w:rsidP="00EC1EF5">
      <w:pPr>
        <w:spacing w:after="200" w:line="276" w:lineRule="auto"/>
        <w:ind w:firstLine="709"/>
        <w:jc w:val="left"/>
        <w:rPr>
          <w:rFonts w:eastAsia="Times New Roman"/>
          <w:sz w:val="32"/>
          <w:lang w:eastAsia="ru-RU"/>
        </w:rPr>
      </w:pPr>
      <w:r w:rsidRPr="00E77660"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  <w:bookmarkStart w:id="0" w:name="_GoBack"/>
      <w:bookmarkEnd w:id="0"/>
    </w:p>
    <w:p w:rsidR="00EC1EF5" w:rsidRDefault="00EC1EF5" w:rsidP="00EC1EF5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В течение </w:t>
      </w:r>
      <w:r>
        <w:rPr>
          <w:rFonts w:eastAsia="Times New Roman"/>
          <w:color w:val="1E1E1E"/>
          <w:sz w:val="32"/>
          <w:szCs w:val="32"/>
          <w:lang w:eastAsia="ru-RU"/>
        </w:rPr>
        <w:t>второго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>
        <w:rPr>
          <w:rFonts w:eastAsia="Times New Roman"/>
          <w:b/>
          <w:color w:val="1E1E1E"/>
          <w:sz w:val="32"/>
          <w:szCs w:val="32"/>
          <w:lang w:eastAsia="ru-RU"/>
        </w:rPr>
        <w:t>2018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EC1EF5" w:rsidRDefault="00EC1EF5" w:rsidP="00EC1EF5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EC1EF5" w:rsidRDefault="00EC1EF5" w:rsidP="00EC1EF5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EC1EF5" w:rsidRDefault="00EC1EF5" w:rsidP="00EC1EF5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EC1EF5" w:rsidRDefault="00EC1EF5" w:rsidP="00EC1EF5">
      <w:pPr>
        <w:ind w:firstLine="567"/>
        <w:rPr>
          <w:b/>
          <w:sz w:val="32"/>
          <w:szCs w:val="32"/>
        </w:rPr>
      </w:pP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F5"/>
    <w:rsid w:val="00EA7182"/>
    <w:rsid w:val="00E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2018-10-11T04:19:00Z</dcterms:created>
  <dcterms:modified xsi:type="dcterms:W3CDTF">2018-10-11T04:20:00Z</dcterms:modified>
</cp:coreProperties>
</file>