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26" w:rsidRDefault="00EB1326" w:rsidP="00EB1326">
      <w:pPr>
        <w:tabs>
          <w:tab w:val="left" w:pos="10206"/>
        </w:tabs>
        <w:spacing w:after="0" w:line="240" w:lineRule="auto"/>
        <w:ind w:left="594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EB1326" w:rsidRPr="00EB1326" w:rsidRDefault="00EB1326" w:rsidP="00EB1326">
      <w:pPr>
        <w:spacing w:after="0" w:line="240" w:lineRule="auto"/>
        <w:jc w:val="center"/>
        <w:rPr>
          <w:rFonts w:ascii="Georgia" w:eastAsia="Georgia" w:hAnsi="Georgia" w:cs="Times New Roman"/>
          <w:sz w:val="24"/>
          <w:szCs w:val="24"/>
        </w:rPr>
      </w:pPr>
      <w:r w:rsidRPr="00EB1326">
        <w:rPr>
          <w:rFonts w:ascii="Georgia" w:eastAsia="Georg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276E1950" wp14:editId="45CDDA85">
            <wp:extent cx="542925" cy="733425"/>
            <wp:effectExtent l="0" t="0" r="9525" b="9525"/>
            <wp:docPr id="1" name="Рисунок 1" descr="Описание: Описание: 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26" w:rsidRPr="00EB1326" w:rsidRDefault="00EB1326" w:rsidP="00EB1326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EB1326">
        <w:rPr>
          <w:rFonts w:ascii="Times New Roman" w:eastAsia="Georgia" w:hAnsi="Times New Roman" w:cs="Times New Roman"/>
          <w:sz w:val="24"/>
          <w:szCs w:val="24"/>
        </w:rPr>
        <w:t>Российская Федерация</w:t>
      </w:r>
    </w:p>
    <w:p w:rsidR="00EB1326" w:rsidRPr="00EB1326" w:rsidRDefault="00EB1326" w:rsidP="00EB1326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EB1326">
        <w:rPr>
          <w:rFonts w:ascii="Times New Roman" w:eastAsia="Georgia" w:hAnsi="Times New Roman" w:cs="Times New Roman"/>
          <w:sz w:val="24"/>
          <w:szCs w:val="24"/>
        </w:rPr>
        <w:t>Свердловская область</w:t>
      </w:r>
    </w:p>
    <w:p w:rsidR="00EB1326" w:rsidRPr="00EB1326" w:rsidRDefault="00EB1326" w:rsidP="00EB1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EB1326">
        <w:rPr>
          <w:rFonts w:ascii="Times New Roman" w:eastAsia="Georgia" w:hAnsi="Times New Roman" w:cs="Times New Roman"/>
          <w:b/>
          <w:sz w:val="24"/>
          <w:szCs w:val="24"/>
        </w:rPr>
        <w:t>Глава муниципального образования</w:t>
      </w:r>
    </w:p>
    <w:p w:rsidR="00EB1326" w:rsidRPr="00EB1326" w:rsidRDefault="00EB1326" w:rsidP="00EB1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EB1326">
        <w:rPr>
          <w:rFonts w:ascii="Times New Roman" w:eastAsia="Georgia" w:hAnsi="Times New Roman" w:cs="Times New Roman"/>
          <w:b/>
          <w:sz w:val="24"/>
          <w:szCs w:val="24"/>
        </w:rPr>
        <w:t>Баженовское сельское поселение</w:t>
      </w:r>
    </w:p>
    <w:p w:rsidR="00EB1326" w:rsidRPr="00EB1326" w:rsidRDefault="00EB1326" w:rsidP="00EB1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EB1326">
        <w:rPr>
          <w:rFonts w:ascii="Times New Roman" w:eastAsia="Georgia" w:hAnsi="Times New Roman" w:cs="Times New Roman"/>
          <w:b/>
          <w:sz w:val="24"/>
          <w:szCs w:val="24"/>
        </w:rPr>
        <w:t xml:space="preserve">Байкаловского муниципального района </w:t>
      </w:r>
    </w:p>
    <w:p w:rsidR="00EB1326" w:rsidRPr="00EB1326" w:rsidRDefault="00EB1326" w:rsidP="00EB1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EB1326">
        <w:rPr>
          <w:rFonts w:ascii="Times New Roman" w:eastAsia="Georgia" w:hAnsi="Times New Roman" w:cs="Times New Roman"/>
          <w:b/>
          <w:sz w:val="24"/>
          <w:szCs w:val="24"/>
        </w:rPr>
        <w:t>Свердловской области</w:t>
      </w:r>
    </w:p>
    <w:p w:rsidR="00EB1326" w:rsidRPr="00EB1326" w:rsidRDefault="00EB1326" w:rsidP="00EB1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EB1326" w:rsidRPr="00EB1326" w:rsidRDefault="00EB1326" w:rsidP="00EB1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EB1326" w:rsidRPr="00EB1326" w:rsidRDefault="00EB1326" w:rsidP="00EB13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EB1326">
        <w:rPr>
          <w:rFonts w:ascii="Times New Roman" w:eastAsia="Georgia" w:hAnsi="Times New Roman" w:cs="Times New Roman"/>
          <w:b/>
          <w:sz w:val="24"/>
          <w:szCs w:val="24"/>
        </w:rPr>
        <w:t>ПОСТАНОВЛЕНИЕ</w:t>
      </w:r>
    </w:p>
    <w:p w:rsidR="00EB1326" w:rsidRPr="00EB1326" w:rsidRDefault="00EB1326" w:rsidP="00EB1326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47162D" w:rsidRPr="0047162D" w:rsidRDefault="00EB1326" w:rsidP="0047162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EB1326">
        <w:rPr>
          <w:rFonts w:ascii="Times New Roman" w:eastAsia="Georgia" w:hAnsi="Times New Roman" w:cs="Times New Roman"/>
          <w:sz w:val="24"/>
          <w:szCs w:val="24"/>
        </w:rPr>
        <w:t xml:space="preserve">от </w:t>
      </w:r>
      <w:r w:rsidR="0047162D">
        <w:rPr>
          <w:rFonts w:ascii="Times New Roman" w:eastAsia="Georgia" w:hAnsi="Times New Roman" w:cs="Times New Roman"/>
          <w:sz w:val="24"/>
          <w:szCs w:val="24"/>
        </w:rPr>
        <w:t>23</w:t>
      </w:r>
      <w:r>
        <w:rPr>
          <w:rFonts w:ascii="Times New Roman" w:eastAsia="Georgia" w:hAnsi="Times New Roman" w:cs="Times New Roman"/>
          <w:sz w:val="24"/>
          <w:szCs w:val="24"/>
        </w:rPr>
        <w:t>.12</w:t>
      </w:r>
      <w:r w:rsidRPr="00EB1326">
        <w:rPr>
          <w:rFonts w:ascii="Times New Roman" w:eastAsia="Georgia" w:hAnsi="Times New Roman" w:cs="Times New Roman"/>
          <w:sz w:val="24"/>
          <w:szCs w:val="24"/>
        </w:rPr>
        <w:t>.202</w:t>
      </w:r>
      <w:r w:rsidR="007A38AF">
        <w:rPr>
          <w:rFonts w:ascii="Times New Roman" w:eastAsia="Georgia" w:hAnsi="Times New Roman" w:cs="Times New Roman"/>
          <w:sz w:val="24"/>
          <w:szCs w:val="24"/>
        </w:rPr>
        <w:t>3</w:t>
      </w:r>
      <w:r w:rsidRPr="00EB1326">
        <w:rPr>
          <w:rFonts w:ascii="Times New Roman" w:eastAsia="Georgia" w:hAnsi="Times New Roman" w:cs="Times New Roman"/>
          <w:sz w:val="24"/>
          <w:szCs w:val="24"/>
        </w:rPr>
        <w:t xml:space="preserve"> г.</w:t>
      </w:r>
      <w:r w:rsidR="0047162D">
        <w:rPr>
          <w:rFonts w:ascii="Times New Roman" w:eastAsia="Georgia" w:hAnsi="Times New Roman" w:cs="Times New Roman"/>
          <w:sz w:val="24"/>
          <w:szCs w:val="24"/>
        </w:rPr>
        <w:t xml:space="preserve">                                               </w:t>
      </w:r>
      <w:r w:rsidR="0047162D" w:rsidRPr="0047162D">
        <w:rPr>
          <w:rFonts w:ascii="Times New Roman" w:eastAsia="Georgia" w:hAnsi="Times New Roman" w:cs="Times New Roman"/>
          <w:sz w:val="24"/>
          <w:szCs w:val="24"/>
        </w:rPr>
        <w:t>№ 172</w:t>
      </w:r>
      <w:r w:rsidR="0047162D">
        <w:rPr>
          <w:rFonts w:ascii="Times New Roman" w:eastAsia="Georgia" w:hAnsi="Times New Roman" w:cs="Times New Roman"/>
          <w:sz w:val="24"/>
          <w:szCs w:val="24"/>
        </w:rPr>
        <w:t xml:space="preserve">                                         </w:t>
      </w:r>
      <w:r w:rsidR="0047162D" w:rsidRPr="0047162D">
        <w:rPr>
          <w:rFonts w:ascii="Times New Roman" w:eastAsia="Georgia" w:hAnsi="Times New Roman" w:cs="Times New Roman"/>
          <w:sz w:val="24"/>
          <w:szCs w:val="24"/>
        </w:rPr>
        <w:t>с.Баженовское</w:t>
      </w:r>
    </w:p>
    <w:p w:rsidR="00EB1326" w:rsidRPr="00EB1326" w:rsidRDefault="00EB1326" w:rsidP="00EB1326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EB1326" w:rsidRDefault="00EB1326" w:rsidP="00EB1326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EB1326">
        <w:rPr>
          <w:rFonts w:ascii="Times New Roman" w:eastAsia="Georgia" w:hAnsi="Times New Roman" w:cs="Times New Roman"/>
          <w:sz w:val="24"/>
          <w:szCs w:val="24"/>
        </w:rPr>
        <w:t xml:space="preserve">                                              </w:t>
      </w:r>
    </w:p>
    <w:p w:rsidR="00EB1326" w:rsidRPr="00723B16" w:rsidRDefault="00EB1326" w:rsidP="0088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3B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плана проведения ярмарок </w:t>
      </w:r>
      <w:r w:rsidR="00881E2A" w:rsidRPr="00723B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Pr="00723B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Баженовское сельское поселение</w:t>
      </w:r>
      <w:r w:rsidRPr="00723B1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Байкаловского муниципального района Свердловской области</w:t>
      </w:r>
      <w:r w:rsidRPr="00723B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</w:t>
      </w:r>
      <w:r w:rsidR="004716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723B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</w:t>
      </w:r>
    </w:p>
    <w:p w:rsidR="00EB1326" w:rsidRPr="00723B16" w:rsidRDefault="00EB1326" w:rsidP="00EB1326">
      <w:pPr>
        <w:spacing w:after="0" w:line="240" w:lineRule="auto"/>
        <w:rPr>
          <w:rFonts w:ascii="Times New Roman" w:eastAsia="Georgia" w:hAnsi="Times New Roman" w:cs="Times New Roman"/>
          <w:sz w:val="26"/>
          <w:szCs w:val="26"/>
        </w:rPr>
      </w:pPr>
    </w:p>
    <w:p w:rsidR="00EE35D0" w:rsidRPr="00723B16" w:rsidRDefault="00EB1326" w:rsidP="00EE35D0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3B16">
        <w:rPr>
          <w:rFonts w:ascii="Times New Roman" w:eastAsia="Calibri" w:hAnsi="Times New Roman" w:cs="Times New Roman"/>
          <w:bCs/>
          <w:sz w:val="26"/>
          <w:szCs w:val="26"/>
        </w:rPr>
        <w:t xml:space="preserve">В  соответствии  со  </w:t>
      </w:r>
      <w:hyperlink r:id="rId7" w:history="1">
        <w:r w:rsidRPr="00723B16">
          <w:rPr>
            <w:rFonts w:ascii="Times New Roman" w:eastAsia="Calibri" w:hAnsi="Times New Roman" w:cs="Times New Roman"/>
            <w:bCs/>
            <w:sz w:val="26"/>
            <w:szCs w:val="26"/>
          </w:rPr>
          <w:t>статьей 11</w:t>
        </w:r>
      </w:hyperlink>
      <w:r w:rsidRPr="00723B16">
        <w:rPr>
          <w:rFonts w:ascii="Times New Roman" w:eastAsia="Calibri" w:hAnsi="Times New Roman" w:cs="Times New Roman"/>
          <w:bCs/>
          <w:sz w:val="26"/>
          <w:szCs w:val="26"/>
        </w:rPr>
        <w:t xml:space="preserve">  Федерального закона  от 28 декабря  2009 года № 381-ФЗ «Об основах государственного регулирования торговой деятельности в Российской Федерации», </w:t>
      </w:r>
      <w:hyperlink r:id="rId8" w:history="1">
        <w:r w:rsidRPr="00723B16">
          <w:rPr>
            <w:rFonts w:ascii="Times New Roman" w:eastAsia="Calibri" w:hAnsi="Times New Roman" w:cs="Times New Roman"/>
            <w:bCs/>
            <w:sz w:val="26"/>
            <w:szCs w:val="26"/>
          </w:rPr>
          <w:t>Порядком</w:t>
        </w:r>
      </w:hyperlink>
      <w:r w:rsidRPr="00723B16">
        <w:rPr>
          <w:rFonts w:ascii="Times New Roman" w:eastAsia="Calibri" w:hAnsi="Times New Roman" w:cs="Times New Roman"/>
          <w:bCs/>
          <w:sz w:val="26"/>
          <w:szCs w:val="26"/>
        </w:rPr>
        <w:t xml:space="preserve"> организации ярмарок на территории Свердловской области и продажи товаров (выполнения работ, оказания услуг) на них, утвержденным постановлением Правительства Свердловской области от 07.12.2017 г. № 908-ПП, </w:t>
      </w:r>
      <w:r w:rsidR="00EE35D0" w:rsidRPr="00723B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МО Баженовское сельское поселение от 25.03.2010г. №18 «Об утверждении Положения</w:t>
      </w:r>
      <w:proofErr w:type="gramEnd"/>
      <w:r w:rsidR="00EE35D0" w:rsidRPr="00723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организации деятельности ярмарок на территории Баженовского сельского поселения»,</w:t>
      </w:r>
    </w:p>
    <w:p w:rsidR="00EB1326" w:rsidRPr="00EB0B59" w:rsidRDefault="00EB1326" w:rsidP="00EB1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881E2A" w:rsidRPr="00881E2A" w:rsidRDefault="00881E2A" w:rsidP="00881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81E2A" w:rsidRPr="00881E2A" w:rsidRDefault="00881E2A" w:rsidP="00881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2A" w:rsidRPr="007A38AF" w:rsidRDefault="00881E2A" w:rsidP="00881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проведения ярмарок на территории муниципального образования Баженовское сельское поселение Байкаловского муниципального района Свердловской области в 202</w:t>
      </w:r>
      <w:r w:rsidR="004716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7A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8A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881E2A" w:rsidRDefault="00881E2A" w:rsidP="00881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муниципального образования Баженовское сельское поселение </w:t>
      </w:r>
      <w:hyperlink r:id="rId9" w:history="1">
        <w:r w:rsidRPr="0062769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https://bajenovskoe.ru/</w:t>
        </w:r>
      </w:hyperlink>
      <w:r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2A" w:rsidRPr="00881E2A" w:rsidRDefault="00881E2A" w:rsidP="00881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7A3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Pr="0088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A3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Сутягина И.Е.</w:t>
      </w:r>
    </w:p>
    <w:p w:rsidR="00881E2A" w:rsidRPr="00881E2A" w:rsidRDefault="00881E2A" w:rsidP="00881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4"/>
        </w:rPr>
      </w:pPr>
      <w:r w:rsidRPr="00881E2A">
        <w:rPr>
          <w:rFonts w:ascii="Times New Roman" w:eastAsia="Georgia" w:hAnsi="Times New Roman" w:cs="Times New Roman"/>
          <w:sz w:val="28"/>
          <w:szCs w:val="24"/>
        </w:rPr>
        <w:t>Глава муниципального образования</w:t>
      </w: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4"/>
        </w:rPr>
      </w:pPr>
      <w:r w:rsidRPr="00881E2A">
        <w:rPr>
          <w:rFonts w:ascii="Times New Roman" w:eastAsia="Georgia" w:hAnsi="Times New Roman" w:cs="Times New Roman"/>
          <w:sz w:val="28"/>
          <w:szCs w:val="24"/>
        </w:rPr>
        <w:t>Баженовское сельское поселение                                          С.М. Спирин</w:t>
      </w:r>
    </w:p>
    <w:p w:rsidR="00EE35D0" w:rsidRDefault="00EB1326" w:rsidP="00EB1326">
      <w:pPr>
        <w:tabs>
          <w:tab w:val="left" w:pos="10206"/>
        </w:tabs>
        <w:spacing w:after="0" w:line="240" w:lineRule="auto"/>
        <w:ind w:left="594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881E2A">
        <w:rPr>
          <w:rFonts w:ascii="Times New Roman" w:eastAsia="Times New Roman" w:hAnsi="Times New Roman" w:cs="Times New Roman"/>
        </w:rPr>
        <w:t xml:space="preserve"> </w:t>
      </w:r>
      <w:r w:rsidR="00EE35D0">
        <w:rPr>
          <w:rFonts w:ascii="Times New Roman" w:eastAsia="Times New Roman" w:hAnsi="Times New Roman" w:cs="Times New Roman"/>
        </w:rPr>
        <w:t xml:space="preserve">  </w:t>
      </w:r>
      <w:r w:rsidR="00B31CB8">
        <w:rPr>
          <w:rFonts w:ascii="Times New Roman" w:eastAsia="Times New Roman" w:hAnsi="Times New Roman" w:cs="Times New Roman"/>
        </w:rPr>
        <w:t xml:space="preserve"> </w:t>
      </w:r>
    </w:p>
    <w:p w:rsidR="00723B16" w:rsidRDefault="00EE35D0" w:rsidP="00EB1326">
      <w:pPr>
        <w:tabs>
          <w:tab w:val="left" w:pos="10206"/>
        </w:tabs>
        <w:spacing w:after="0" w:line="240" w:lineRule="auto"/>
        <w:ind w:left="594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723B16" w:rsidRDefault="00723B16" w:rsidP="00EB1326">
      <w:pPr>
        <w:tabs>
          <w:tab w:val="left" w:pos="10206"/>
        </w:tabs>
        <w:spacing w:after="0" w:line="240" w:lineRule="auto"/>
        <w:ind w:left="5940" w:right="-1"/>
        <w:jc w:val="both"/>
        <w:rPr>
          <w:rFonts w:ascii="Times New Roman" w:eastAsia="Times New Roman" w:hAnsi="Times New Roman" w:cs="Times New Roman"/>
        </w:rPr>
      </w:pPr>
    </w:p>
    <w:p w:rsidR="00723B16" w:rsidRDefault="00723B16" w:rsidP="00EB1326">
      <w:pPr>
        <w:tabs>
          <w:tab w:val="left" w:pos="10206"/>
        </w:tabs>
        <w:spacing w:after="0" w:line="240" w:lineRule="auto"/>
        <w:ind w:left="5940" w:right="-1"/>
        <w:jc w:val="both"/>
        <w:rPr>
          <w:rFonts w:ascii="Times New Roman" w:eastAsia="Times New Roman" w:hAnsi="Times New Roman" w:cs="Times New Roman"/>
        </w:rPr>
      </w:pPr>
    </w:p>
    <w:p w:rsidR="008D00FB" w:rsidRDefault="008D00FB" w:rsidP="00E50219">
      <w:pPr>
        <w:tabs>
          <w:tab w:val="left" w:pos="10206"/>
        </w:tabs>
        <w:spacing w:after="0" w:line="240" w:lineRule="auto"/>
        <w:ind w:left="5940" w:right="-1"/>
        <w:rPr>
          <w:rFonts w:ascii="Times New Roman" w:eastAsia="Times New Roman" w:hAnsi="Times New Roman" w:cs="Times New Roman"/>
        </w:rPr>
      </w:pPr>
    </w:p>
    <w:p w:rsidR="00EB1326" w:rsidRPr="00EB1326" w:rsidRDefault="00EB1326" w:rsidP="00E50219">
      <w:pPr>
        <w:tabs>
          <w:tab w:val="left" w:pos="10206"/>
        </w:tabs>
        <w:spacing w:after="0" w:line="240" w:lineRule="auto"/>
        <w:ind w:left="5940" w:right="-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B1326">
        <w:rPr>
          <w:rFonts w:ascii="Times New Roman" w:eastAsia="Times New Roman" w:hAnsi="Times New Roman" w:cs="Times New Roman"/>
        </w:rPr>
        <w:lastRenderedPageBreak/>
        <w:t>УТВЕРЖДЕН</w:t>
      </w:r>
    </w:p>
    <w:p w:rsidR="00EB1326" w:rsidRPr="00EB1326" w:rsidRDefault="00EB1326" w:rsidP="00E50219">
      <w:pPr>
        <w:tabs>
          <w:tab w:val="left" w:pos="10206"/>
        </w:tabs>
        <w:spacing w:after="0" w:line="240" w:lineRule="auto"/>
        <w:ind w:left="5940" w:right="-1"/>
        <w:rPr>
          <w:rFonts w:ascii="Times New Roman" w:eastAsia="Times New Roman" w:hAnsi="Times New Roman" w:cs="Times New Roman"/>
        </w:rPr>
      </w:pPr>
      <w:r w:rsidRPr="00EB1326">
        <w:rPr>
          <w:rFonts w:ascii="Times New Roman" w:eastAsia="Times New Roman" w:hAnsi="Times New Roman" w:cs="Times New Roman"/>
        </w:rPr>
        <w:t>Постановлением Главы</w:t>
      </w:r>
    </w:p>
    <w:p w:rsidR="00EB1326" w:rsidRPr="00EB1326" w:rsidRDefault="00EB1326" w:rsidP="00E50219">
      <w:pPr>
        <w:tabs>
          <w:tab w:val="left" w:pos="10206"/>
        </w:tabs>
        <w:spacing w:after="0" w:line="240" w:lineRule="auto"/>
        <w:ind w:left="5940" w:right="-1"/>
        <w:rPr>
          <w:rFonts w:ascii="Times New Roman" w:eastAsia="Times New Roman" w:hAnsi="Times New Roman" w:cs="Times New Roman"/>
        </w:rPr>
      </w:pPr>
      <w:r w:rsidRPr="00EB1326">
        <w:rPr>
          <w:rFonts w:ascii="Times New Roman" w:eastAsia="Times New Roman" w:hAnsi="Times New Roman" w:cs="Times New Roman"/>
        </w:rPr>
        <w:t>муниципального образования</w:t>
      </w:r>
    </w:p>
    <w:p w:rsidR="00EB1326" w:rsidRPr="00EB1326" w:rsidRDefault="00EB1326" w:rsidP="00E50219">
      <w:pPr>
        <w:tabs>
          <w:tab w:val="left" w:pos="10206"/>
        </w:tabs>
        <w:spacing w:after="0" w:line="240" w:lineRule="auto"/>
        <w:ind w:left="5940" w:right="-1"/>
        <w:rPr>
          <w:rFonts w:ascii="Times New Roman" w:eastAsia="Times New Roman" w:hAnsi="Times New Roman" w:cs="Times New Roman"/>
        </w:rPr>
      </w:pPr>
      <w:r w:rsidRPr="00EB1326">
        <w:rPr>
          <w:rFonts w:ascii="Times New Roman" w:eastAsia="Times New Roman" w:hAnsi="Times New Roman" w:cs="Times New Roman"/>
        </w:rPr>
        <w:t>Баженовское</w:t>
      </w:r>
      <w:r>
        <w:rPr>
          <w:rFonts w:ascii="Times New Roman" w:eastAsia="Times New Roman" w:hAnsi="Times New Roman" w:cs="Times New Roman"/>
        </w:rPr>
        <w:t xml:space="preserve"> </w:t>
      </w:r>
      <w:r w:rsidRPr="00EB1326">
        <w:rPr>
          <w:rFonts w:ascii="Times New Roman" w:eastAsia="Times New Roman" w:hAnsi="Times New Roman" w:cs="Times New Roman"/>
        </w:rPr>
        <w:t xml:space="preserve">сельское </w:t>
      </w:r>
      <w:r>
        <w:rPr>
          <w:rFonts w:ascii="Times New Roman" w:eastAsia="Times New Roman" w:hAnsi="Times New Roman" w:cs="Times New Roman"/>
        </w:rPr>
        <w:t>п</w:t>
      </w:r>
      <w:r w:rsidRPr="00EB1326">
        <w:rPr>
          <w:rFonts w:ascii="Times New Roman" w:eastAsia="Times New Roman" w:hAnsi="Times New Roman" w:cs="Times New Roman"/>
        </w:rPr>
        <w:t>оселение</w:t>
      </w:r>
    </w:p>
    <w:p w:rsidR="00E65CEB" w:rsidRDefault="00E50219" w:rsidP="00E50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="00EB1326" w:rsidRPr="00EB1326">
        <w:rPr>
          <w:rFonts w:ascii="Times New Roman" w:eastAsia="Times New Roman" w:hAnsi="Times New Roman" w:cs="Times New Roman"/>
        </w:rPr>
        <w:t xml:space="preserve">от </w:t>
      </w:r>
      <w:r w:rsidR="0047162D">
        <w:rPr>
          <w:rFonts w:ascii="Times New Roman" w:eastAsia="Times New Roman" w:hAnsi="Times New Roman" w:cs="Times New Roman"/>
        </w:rPr>
        <w:t>23</w:t>
      </w:r>
      <w:r w:rsidR="00EB1326">
        <w:rPr>
          <w:rFonts w:ascii="Times New Roman" w:eastAsia="Times New Roman" w:hAnsi="Times New Roman" w:cs="Times New Roman"/>
        </w:rPr>
        <w:t>.12.202</w:t>
      </w:r>
      <w:r w:rsidR="0047162D">
        <w:rPr>
          <w:rFonts w:ascii="Times New Roman" w:eastAsia="Times New Roman" w:hAnsi="Times New Roman" w:cs="Times New Roman"/>
        </w:rPr>
        <w:t>4</w:t>
      </w:r>
      <w:r w:rsidR="00EB1326" w:rsidRPr="00EB1326">
        <w:rPr>
          <w:rFonts w:ascii="Times New Roman" w:eastAsia="Times New Roman" w:hAnsi="Times New Roman" w:cs="Times New Roman"/>
        </w:rPr>
        <w:t xml:space="preserve"> № </w:t>
      </w:r>
      <w:r w:rsidR="0047162D">
        <w:rPr>
          <w:rFonts w:ascii="Times New Roman" w:eastAsia="Times New Roman" w:hAnsi="Times New Roman" w:cs="Times New Roman"/>
        </w:rPr>
        <w:t>172</w:t>
      </w:r>
    </w:p>
    <w:p w:rsidR="00881E2A" w:rsidRDefault="00881E2A" w:rsidP="00E6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E2A" w:rsidRDefault="00881E2A" w:rsidP="00E6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EB" w:rsidRPr="00E65CEB" w:rsidRDefault="00E65CEB" w:rsidP="00E6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65CEB" w:rsidRDefault="00E65CEB" w:rsidP="00E6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ярмарок</w:t>
      </w:r>
      <w:r w:rsidR="00881E2A" w:rsidRPr="0088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1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</w:t>
      </w:r>
      <w:r w:rsidRPr="00E6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6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</w:t>
      </w:r>
      <w:r w:rsidR="00EB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E6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</w:t>
      </w:r>
      <w:r w:rsidR="00EB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6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Баженовское сельское поселение</w:t>
      </w:r>
      <w:r w:rsidR="00EB1326" w:rsidRPr="00EB132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EB1326" w:rsidRPr="00D45A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Байкаловского муниципального района Свердловской области</w:t>
      </w:r>
      <w:r w:rsidR="00EB1326" w:rsidRPr="00EB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1326" w:rsidRPr="00E6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47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B1326" w:rsidRPr="00E6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EB1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CEB" w:rsidRPr="00E65CEB" w:rsidRDefault="00E65CEB" w:rsidP="00E6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4" w:type="dxa"/>
        <w:tblInd w:w="-5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962"/>
        <w:gridCol w:w="2565"/>
        <w:gridCol w:w="2291"/>
        <w:gridCol w:w="2422"/>
      </w:tblGrid>
      <w:tr w:rsidR="00E65CEB" w:rsidRPr="00881E2A" w:rsidTr="007A3270">
        <w:trPr>
          <w:tblHeader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DAEEF3" w:themeFill="accent5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5CEB" w:rsidRPr="00881E2A" w:rsidRDefault="00E65CEB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65CEB" w:rsidRPr="00881E2A" w:rsidRDefault="00E65CEB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DAEEF3" w:themeFill="accent5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5CEB" w:rsidRPr="00881E2A" w:rsidRDefault="00E65CEB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ярмарки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DAEEF3" w:themeFill="accent5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5CEB" w:rsidRPr="00881E2A" w:rsidRDefault="00E65CEB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ярмарки</w:t>
            </w:r>
          </w:p>
        </w:tc>
        <w:tc>
          <w:tcPr>
            <w:tcW w:w="2291" w:type="dxa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DAEEF3" w:themeFill="accent5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5CEB" w:rsidRPr="00881E2A" w:rsidRDefault="00E65CEB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(период) проведения ярмарки</w:t>
            </w:r>
          </w:p>
        </w:tc>
        <w:tc>
          <w:tcPr>
            <w:tcW w:w="2422" w:type="dxa"/>
            <w:tcBorders>
              <w:top w:val="single" w:sz="6" w:space="0" w:color="99BAD7"/>
              <w:left w:val="single" w:sz="6" w:space="0" w:color="99BAD7"/>
              <w:bottom w:val="single" w:sz="4" w:space="0" w:color="auto"/>
              <w:right w:val="single" w:sz="6" w:space="0" w:color="99BAD7"/>
            </w:tcBorders>
            <w:shd w:val="clear" w:color="auto" w:fill="DAEEF3" w:themeFill="accent5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5CEB" w:rsidRPr="00881E2A" w:rsidRDefault="00E65CEB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E65CEB" w:rsidRPr="00881E2A" w:rsidRDefault="00E65CEB" w:rsidP="00E65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размещения ярмарки</w:t>
            </w:r>
          </w:p>
        </w:tc>
      </w:tr>
      <w:tr w:rsidR="00180659" w:rsidRPr="00881E2A" w:rsidTr="007A3270">
        <w:tc>
          <w:tcPr>
            <w:tcW w:w="0" w:type="auto"/>
            <w:tcBorders>
              <w:top w:val="single" w:sz="4" w:space="0" w:color="auto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0659" w:rsidRPr="00881E2A" w:rsidRDefault="00180659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«Дачный сезон»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</w:t>
            </w:r>
          </w:p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47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у ДК </w:t>
            </w:r>
          </w:p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Ленина, 28</w:t>
            </w:r>
          </w:p>
        </w:tc>
      </w:tr>
      <w:tr w:rsidR="00180659" w:rsidRPr="00881E2A" w:rsidTr="007A3270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0659" w:rsidRPr="00881E2A" w:rsidRDefault="00180659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«Дачный сезон»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</w:t>
            </w:r>
          </w:p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</w:t>
            </w:r>
          </w:p>
        </w:tc>
        <w:tc>
          <w:tcPr>
            <w:tcW w:w="229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Default="0047162D" w:rsidP="006330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242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у ДК </w:t>
            </w:r>
          </w:p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Советская, 51</w:t>
            </w:r>
          </w:p>
        </w:tc>
      </w:tr>
      <w:tr w:rsidR="00180659" w:rsidRPr="00881E2A" w:rsidTr="007A3270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0659" w:rsidRPr="00881E2A" w:rsidRDefault="00180659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«Дачный сезон»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</w:t>
            </w:r>
          </w:p>
          <w:p w:rsidR="00180659" w:rsidRPr="00881E2A" w:rsidRDefault="00180659" w:rsidP="0063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</w:t>
            </w:r>
          </w:p>
        </w:tc>
        <w:tc>
          <w:tcPr>
            <w:tcW w:w="229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Default="0047162D" w:rsidP="006330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242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у ДК </w:t>
            </w:r>
          </w:p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Советская, 7</w:t>
            </w:r>
          </w:p>
        </w:tc>
      </w:tr>
      <w:tr w:rsidR="00180659" w:rsidRPr="00881E2A" w:rsidTr="007A3270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0659" w:rsidRPr="00881E2A" w:rsidRDefault="00180659" w:rsidP="00BA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«Дачный сезон»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</w:t>
            </w:r>
          </w:p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</w:t>
            </w:r>
          </w:p>
        </w:tc>
        <w:tc>
          <w:tcPr>
            <w:tcW w:w="229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Default="0047162D" w:rsidP="006330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242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у ДК </w:t>
            </w:r>
          </w:p>
          <w:p w:rsidR="00180659" w:rsidRPr="00881E2A" w:rsidRDefault="00180659" w:rsidP="0063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Советская, 55</w:t>
            </w:r>
          </w:p>
        </w:tc>
      </w:tr>
    </w:tbl>
    <w:p w:rsidR="00E65CEB" w:rsidRPr="00881E2A" w:rsidRDefault="00E65CEB">
      <w:pPr>
        <w:rPr>
          <w:rFonts w:ascii="Times New Roman" w:hAnsi="Times New Roman" w:cs="Times New Roman"/>
          <w:sz w:val="24"/>
          <w:szCs w:val="24"/>
        </w:rPr>
      </w:pPr>
    </w:p>
    <w:sectPr w:rsidR="00E65CEB" w:rsidRPr="00881E2A" w:rsidSect="007A3270">
      <w:pgSz w:w="11906" w:h="16838"/>
      <w:pgMar w:top="993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8144C"/>
    <w:multiLevelType w:val="hybridMultilevel"/>
    <w:tmpl w:val="F0F45D04"/>
    <w:lvl w:ilvl="0" w:tplc="4B3CA6A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90"/>
    <w:rsid w:val="00006770"/>
    <w:rsid w:val="00065C33"/>
    <w:rsid w:val="00097727"/>
    <w:rsid w:val="00180659"/>
    <w:rsid w:val="00223510"/>
    <w:rsid w:val="003C21CA"/>
    <w:rsid w:val="0047162D"/>
    <w:rsid w:val="005A2E80"/>
    <w:rsid w:val="006B065E"/>
    <w:rsid w:val="00723B16"/>
    <w:rsid w:val="007737FB"/>
    <w:rsid w:val="007926AA"/>
    <w:rsid w:val="007A3270"/>
    <w:rsid w:val="007A38AF"/>
    <w:rsid w:val="007F2D35"/>
    <w:rsid w:val="008339E2"/>
    <w:rsid w:val="00881E2A"/>
    <w:rsid w:val="008B3190"/>
    <w:rsid w:val="008D00FB"/>
    <w:rsid w:val="00965C75"/>
    <w:rsid w:val="00A11690"/>
    <w:rsid w:val="00A27F21"/>
    <w:rsid w:val="00B31CB8"/>
    <w:rsid w:val="00B525A6"/>
    <w:rsid w:val="00BB29E9"/>
    <w:rsid w:val="00C26598"/>
    <w:rsid w:val="00E50219"/>
    <w:rsid w:val="00E65CEB"/>
    <w:rsid w:val="00EB0B59"/>
    <w:rsid w:val="00EB1326"/>
    <w:rsid w:val="00EB33A0"/>
    <w:rsid w:val="00E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E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1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E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2BB35919E943EBF64AA95B988AB6CA1808BE7A6CECABB802948BD1281206DE356662T559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9C9E85F3919E4362FE35BE4F75B749EBFA17A25E9C84E29E480EE9253CEAFEF84292TD5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je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2024-12-23T04:34:00Z</cp:lastPrinted>
  <dcterms:created xsi:type="dcterms:W3CDTF">2024-12-23T04:44:00Z</dcterms:created>
  <dcterms:modified xsi:type="dcterms:W3CDTF">2024-12-23T04:44:00Z</dcterms:modified>
</cp:coreProperties>
</file>