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96" w:rsidRDefault="00B911EC" w:rsidP="00B911EC">
      <w:pPr>
        <w:jc w:val="center"/>
      </w:pPr>
      <w:r>
        <w:t>ОЦЕНКА ЭФФЕКТИВНОСТИ РЕАЛИЗАЦИИ МУНИЦИПАЛЬНОЙ ПРОГРАММЫ</w:t>
      </w:r>
      <w:bookmarkStart w:id="0" w:name="_GoBack"/>
      <w:bookmarkEnd w:id="0"/>
    </w:p>
    <w:p w:rsidR="00F93FCB" w:rsidRDefault="00B911EC" w:rsidP="00B911EC">
      <w:pPr>
        <w:jc w:val="center"/>
      </w:pPr>
      <w:r>
        <w:t>«СОЦИАЛЬНО-ЭКОНОМИЧЕСКОЕ РАЗВИТИЕ</w:t>
      </w:r>
      <w:r w:rsidR="00F93FCB">
        <w:t xml:space="preserve"> МУНИЦИПАЛЬНОГО ОБРАЗОВАНИЯ  БА</w:t>
      </w:r>
      <w:r>
        <w:t>ЖЕНОВ</w:t>
      </w:r>
      <w:r w:rsidR="005662AE">
        <w:t>СКОЕ СЕЛЬСКОЕ ПОСЕЛЕНИЕ» на 2023-2032</w:t>
      </w:r>
      <w:r w:rsidR="00F93FCB">
        <w:t xml:space="preserve"> годы</w:t>
      </w:r>
    </w:p>
    <w:p w:rsidR="00B911EC" w:rsidRDefault="005662AE" w:rsidP="00B911EC">
      <w:pPr>
        <w:jc w:val="center"/>
      </w:pPr>
      <w:r>
        <w:t>ЗА 2023</w:t>
      </w:r>
      <w:r w:rsidR="00B911EC"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1417"/>
        <w:gridCol w:w="3686"/>
        <w:gridCol w:w="4188"/>
      </w:tblGrid>
      <w:tr w:rsidR="00B911EC" w:rsidTr="00B911EC">
        <w:tc>
          <w:tcPr>
            <w:tcW w:w="1384" w:type="dxa"/>
          </w:tcPr>
          <w:p w:rsidR="00B911EC" w:rsidRPr="00B911EC" w:rsidRDefault="00B911EC" w:rsidP="00B911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Q1</w:t>
            </w:r>
          </w:p>
        </w:tc>
        <w:tc>
          <w:tcPr>
            <w:tcW w:w="4111" w:type="dxa"/>
          </w:tcPr>
          <w:p w:rsidR="00B911EC" w:rsidRDefault="00B911EC" w:rsidP="00B911EC">
            <w:r>
              <w:t>Оценка полноты финансирования</w:t>
            </w:r>
          </w:p>
        </w:tc>
        <w:tc>
          <w:tcPr>
            <w:tcW w:w="1417" w:type="dxa"/>
          </w:tcPr>
          <w:p w:rsidR="00B911EC" w:rsidRPr="00B911EC" w:rsidRDefault="00B911EC" w:rsidP="00B911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Q2</w:t>
            </w:r>
          </w:p>
        </w:tc>
        <w:tc>
          <w:tcPr>
            <w:tcW w:w="3686" w:type="dxa"/>
          </w:tcPr>
          <w:p w:rsidR="00B911EC" w:rsidRDefault="00B911EC" w:rsidP="00B911EC">
            <w:pPr>
              <w:jc w:val="center"/>
            </w:pPr>
            <w:r>
              <w:t>Оценка достижения плановых значений целевых показателей</w:t>
            </w:r>
          </w:p>
        </w:tc>
        <w:tc>
          <w:tcPr>
            <w:tcW w:w="4188" w:type="dxa"/>
          </w:tcPr>
          <w:p w:rsidR="00B911EC" w:rsidRDefault="00B911EC" w:rsidP="00B911EC">
            <w:pPr>
              <w:jc w:val="center"/>
            </w:pPr>
            <w:r>
              <w:t>Оценка эффективности реализации муниципальной программы</w:t>
            </w:r>
          </w:p>
        </w:tc>
      </w:tr>
      <w:tr w:rsidR="00B911EC" w:rsidTr="00B911EC">
        <w:tc>
          <w:tcPr>
            <w:tcW w:w="1384" w:type="dxa"/>
          </w:tcPr>
          <w:p w:rsidR="00B911EC" w:rsidRPr="00F93FCB" w:rsidRDefault="00F93FCB" w:rsidP="00F93FCB">
            <w:pPr>
              <w:jc w:val="center"/>
            </w:pPr>
            <w:r>
              <w:rPr>
                <w:lang w:val="en-US"/>
              </w:rPr>
              <w:t>89</w:t>
            </w:r>
            <w:r>
              <w:t>,08</w:t>
            </w:r>
          </w:p>
        </w:tc>
        <w:tc>
          <w:tcPr>
            <w:tcW w:w="4111" w:type="dxa"/>
          </w:tcPr>
          <w:p w:rsidR="00B911EC" w:rsidRDefault="00F93FCB" w:rsidP="00B911EC">
            <w:pPr>
              <w:jc w:val="center"/>
            </w:pPr>
            <w:r>
              <w:t xml:space="preserve">Неполное  </w:t>
            </w:r>
            <w:r w:rsidR="00B911EC">
              <w:t>финансирование</w:t>
            </w:r>
          </w:p>
        </w:tc>
        <w:tc>
          <w:tcPr>
            <w:tcW w:w="1417" w:type="dxa"/>
          </w:tcPr>
          <w:p w:rsidR="00B911EC" w:rsidRDefault="00734F9A" w:rsidP="00B911EC">
            <w:pPr>
              <w:jc w:val="center"/>
            </w:pPr>
            <w:r>
              <w:t>0,95</w:t>
            </w:r>
          </w:p>
        </w:tc>
        <w:tc>
          <w:tcPr>
            <w:tcW w:w="3686" w:type="dxa"/>
          </w:tcPr>
          <w:p w:rsidR="00B911EC" w:rsidRDefault="00734F9A" w:rsidP="0012414C">
            <w:r>
              <w:t xml:space="preserve">Средняя </w:t>
            </w:r>
            <w:r w:rsidR="00B911EC">
              <w:t>результативность</w:t>
            </w:r>
            <w:r>
              <w:t xml:space="preserve"> </w:t>
            </w:r>
            <w:r w:rsidR="0012414C">
              <w:t xml:space="preserve">                                </w:t>
            </w:r>
            <w:r>
              <w:t>(</w:t>
            </w:r>
            <w:r w:rsidR="00B911EC">
              <w:t>не</w:t>
            </w:r>
            <w:r>
              <w:t>до</w:t>
            </w:r>
            <w:r w:rsidR="00B911EC">
              <w:t>выполнение плана)</w:t>
            </w:r>
          </w:p>
        </w:tc>
        <w:tc>
          <w:tcPr>
            <w:tcW w:w="4188" w:type="dxa"/>
          </w:tcPr>
          <w:p w:rsidR="008414D2" w:rsidRDefault="00F93FCB" w:rsidP="00B911EC">
            <w:pPr>
              <w:jc w:val="center"/>
            </w:pPr>
            <w:r>
              <w:t>Оценка- 4</w:t>
            </w:r>
            <w:r w:rsidR="008414D2">
              <w:t xml:space="preserve">. </w:t>
            </w:r>
            <w:r>
              <w:t>Приемлемый у</w:t>
            </w:r>
            <w:r w:rsidR="008414D2">
              <w:t>ровень эффективности  муниципальной программы</w:t>
            </w:r>
            <w:r>
              <w:t>.</w:t>
            </w:r>
          </w:p>
          <w:p w:rsidR="00B911EC" w:rsidRDefault="008414D2" w:rsidP="00F93FCB">
            <w:pPr>
              <w:jc w:val="center"/>
            </w:pPr>
            <w:r>
              <w:t>Необходи</w:t>
            </w:r>
            <w:r w:rsidR="00F93FCB">
              <w:t xml:space="preserve">м более глубокий анализ причин отклонений от плана. Возможен пересмотр </w:t>
            </w:r>
            <w:r>
              <w:t xml:space="preserve">  муниципальной программы</w:t>
            </w:r>
            <w:r w:rsidR="00734F9A">
              <w:t xml:space="preserve"> в части </w:t>
            </w:r>
            <w:r w:rsidR="00F93FCB">
              <w:t>корректировки целевых показателей и/или выделения дополнительного финансирования.</w:t>
            </w:r>
          </w:p>
        </w:tc>
      </w:tr>
    </w:tbl>
    <w:p w:rsidR="00734F9A" w:rsidRDefault="00734F9A" w:rsidP="00B911EC">
      <w:pPr>
        <w:jc w:val="center"/>
      </w:pPr>
    </w:p>
    <w:p w:rsidR="00734F9A" w:rsidRDefault="00734F9A" w:rsidP="00734F9A">
      <w:r>
        <w:t xml:space="preserve">Данная муниципальная программа </w:t>
      </w:r>
      <w:r w:rsidR="00252252">
        <w:t xml:space="preserve"> «Социально-экономическое развитие муниципального образования </w:t>
      </w:r>
      <w:proofErr w:type="spellStart"/>
      <w:r w:rsidR="00252252">
        <w:t>Баженовское</w:t>
      </w:r>
      <w:proofErr w:type="spellEnd"/>
      <w:r w:rsidR="00252252">
        <w:t xml:space="preserve"> сельское поселение» на 2015-2024 год</w:t>
      </w:r>
      <w:r w:rsidR="0012414C">
        <w:t>ы, прекратила свое действие с 01.01.2023 года.</w:t>
      </w:r>
      <w:r w:rsidR="00252252">
        <w:t xml:space="preserve"> </w:t>
      </w:r>
    </w:p>
    <w:sectPr w:rsidR="00734F9A" w:rsidSect="00B911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EC"/>
    <w:rsid w:val="0012414C"/>
    <w:rsid w:val="00252252"/>
    <w:rsid w:val="00312296"/>
    <w:rsid w:val="005662AE"/>
    <w:rsid w:val="00734F9A"/>
    <w:rsid w:val="007A5051"/>
    <w:rsid w:val="008414D2"/>
    <w:rsid w:val="00B911EC"/>
    <w:rsid w:val="00F9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User</cp:lastModifiedBy>
  <cp:revision>10</cp:revision>
  <cp:lastPrinted>2023-05-24T09:39:00Z</cp:lastPrinted>
  <dcterms:created xsi:type="dcterms:W3CDTF">2022-02-08T06:08:00Z</dcterms:created>
  <dcterms:modified xsi:type="dcterms:W3CDTF">2023-05-24T09:47:00Z</dcterms:modified>
</cp:coreProperties>
</file>