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84" w:rsidRPr="00714984" w:rsidRDefault="00714984" w:rsidP="00714984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714984">
        <w:rPr>
          <w:rFonts w:ascii="Times New Roman" w:hAnsi="Times New Roman"/>
          <w:b/>
          <w:sz w:val="24"/>
          <w:szCs w:val="28"/>
        </w:rPr>
        <w:t xml:space="preserve">Информация </w:t>
      </w:r>
    </w:p>
    <w:p w:rsidR="00714984" w:rsidRPr="00714984" w:rsidRDefault="00714984" w:rsidP="007149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1498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 заседании Комиссии по координации работы по противодействию коррупции в муниципальном образовании Баженовское сельское поселение от </w:t>
      </w:r>
      <w:r w:rsidRPr="00714984">
        <w:rPr>
          <w:rFonts w:ascii="Times New Roman" w:hAnsi="Times New Roman"/>
          <w:b/>
          <w:sz w:val="24"/>
          <w:szCs w:val="28"/>
        </w:rPr>
        <w:t>30</w:t>
      </w:r>
      <w:r w:rsidRPr="00714984">
        <w:rPr>
          <w:rFonts w:ascii="Times New Roman" w:hAnsi="Times New Roman"/>
          <w:b/>
          <w:sz w:val="24"/>
          <w:szCs w:val="28"/>
        </w:rPr>
        <w:t xml:space="preserve"> </w:t>
      </w:r>
      <w:r w:rsidRPr="00714984">
        <w:rPr>
          <w:rFonts w:ascii="Times New Roman" w:hAnsi="Times New Roman"/>
          <w:b/>
          <w:sz w:val="24"/>
          <w:szCs w:val="28"/>
        </w:rPr>
        <w:t>марта</w:t>
      </w:r>
      <w:r w:rsidRPr="00714984">
        <w:rPr>
          <w:rFonts w:ascii="Times New Roman" w:hAnsi="Times New Roman"/>
          <w:b/>
          <w:sz w:val="24"/>
          <w:szCs w:val="28"/>
        </w:rPr>
        <w:t xml:space="preserve"> 202</w:t>
      </w:r>
      <w:r w:rsidRPr="00714984">
        <w:rPr>
          <w:rFonts w:ascii="Times New Roman" w:hAnsi="Times New Roman"/>
          <w:b/>
          <w:sz w:val="24"/>
          <w:szCs w:val="28"/>
        </w:rPr>
        <w:t>2</w:t>
      </w:r>
      <w:r w:rsidRPr="00714984">
        <w:rPr>
          <w:rFonts w:ascii="Times New Roman" w:hAnsi="Times New Roman"/>
          <w:b/>
          <w:sz w:val="24"/>
          <w:szCs w:val="28"/>
        </w:rPr>
        <w:t xml:space="preserve"> года</w:t>
      </w:r>
    </w:p>
    <w:p w:rsidR="00714984" w:rsidRPr="00714984" w:rsidRDefault="00714984" w:rsidP="00714984">
      <w:pPr>
        <w:shd w:val="clear" w:color="auto" w:fill="FFFFFF"/>
        <w:spacing w:after="0"/>
        <w:jc w:val="both"/>
        <w:rPr>
          <w:sz w:val="24"/>
          <w:szCs w:val="28"/>
        </w:rPr>
      </w:pPr>
      <w:r w:rsidRPr="00714984">
        <w:rPr>
          <w:rFonts w:ascii="Times New Roman" w:hAnsi="Times New Roman"/>
          <w:sz w:val="24"/>
          <w:szCs w:val="28"/>
        </w:rPr>
        <w:t xml:space="preserve">30 марта 2022 года </w:t>
      </w:r>
      <w:r w:rsidRPr="00714984">
        <w:rPr>
          <w:rFonts w:ascii="Times New Roman" w:hAnsi="Times New Roman"/>
          <w:sz w:val="24"/>
          <w:szCs w:val="28"/>
        </w:rPr>
        <w:t xml:space="preserve">состоялось  заседание </w:t>
      </w:r>
      <w:r w:rsidRPr="00714984">
        <w:rPr>
          <w:rFonts w:ascii="Times New Roman" w:eastAsia="Times New Roman" w:hAnsi="Times New Roman"/>
          <w:sz w:val="24"/>
          <w:szCs w:val="28"/>
          <w:lang w:eastAsia="ru-RU"/>
        </w:rPr>
        <w:t>Комиссии по координации работы по противодействию коррупции в муниципальном образовании Баженовское сельское поселение</w:t>
      </w:r>
      <w:r w:rsidRPr="00714984">
        <w:rPr>
          <w:rFonts w:ascii="Times New Roman" w:hAnsi="Times New Roman"/>
          <w:sz w:val="24"/>
          <w:szCs w:val="28"/>
        </w:rPr>
        <w:t xml:space="preserve"> (далее – Комиссия).</w:t>
      </w:r>
      <w:r w:rsidRPr="00714984">
        <w:rPr>
          <w:sz w:val="24"/>
          <w:szCs w:val="28"/>
        </w:rPr>
        <w:t xml:space="preserve"> </w:t>
      </w:r>
    </w:p>
    <w:p w:rsidR="00714984" w:rsidRPr="00714984" w:rsidRDefault="00714984" w:rsidP="0071498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4984">
        <w:rPr>
          <w:rFonts w:ascii="Times New Roman" w:hAnsi="Times New Roman"/>
          <w:sz w:val="24"/>
          <w:szCs w:val="28"/>
        </w:rPr>
        <w:t>На заседании Комиссии рассмотрены вопросы:</w:t>
      </w:r>
    </w:p>
    <w:p w:rsidR="00714984" w:rsidRPr="00714984" w:rsidRDefault="00714984" w:rsidP="00714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984">
        <w:rPr>
          <w:rFonts w:ascii="Times New Roman" w:hAnsi="Times New Roman" w:cs="Times New Roman"/>
          <w:sz w:val="24"/>
          <w:szCs w:val="24"/>
        </w:rPr>
        <w:t>Проведение антикоррупционной экспертизы  проектов нормативных правовых актов муниципального образования Баженовское сельское поселение, действующих нормативных правовых актов.</w:t>
      </w:r>
      <w:r w:rsidRPr="00714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984" w:rsidRPr="00714984" w:rsidRDefault="00714984" w:rsidP="00714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984">
        <w:rPr>
          <w:rFonts w:ascii="Times New Roman" w:hAnsi="Times New Roman" w:cs="Times New Roman"/>
          <w:sz w:val="24"/>
          <w:szCs w:val="24"/>
        </w:rPr>
        <w:t xml:space="preserve">Организация размещения проектов нормативных правовых актов на официальном сайте муниципального образования Баженовское сельское поселение в информационно-телекоммуникационной сети «Интернет». </w:t>
      </w:r>
    </w:p>
    <w:p w:rsidR="00714984" w:rsidRPr="00714984" w:rsidRDefault="00714984" w:rsidP="00714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984">
        <w:rPr>
          <w:rFonts w:ascii="Times New Roman" w:hAnsi="Times New Roman" w:cs="Times New Roman"/>
          <w:sz w:val="24"/>
          <w:szCs w:val="24"/>
        </w:rPr>
        <w:t xml:space="preserve">Мониторинг обращений граждан по фактам коррупции. </w:t>
      </w:r>
      <w:bookmarkStart w:id="0" w:name="_GoBack"/>
      <w:bookmarkEnd w:id="0"/>
    </w:p>
    <w:p w:rsidR="00714984" w:rsidRPr="00714984" w:rsidRDefault="00714984" w:rsidP="00714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984">
        <w:rPr>
          <w:rFonts w:ascii="Times New Roman" w:hAnsi="Times New Roman" w:cs="Times New Roman"/>
          <w:sz w:val="24"/>
          <w:szCs w:val="24"/>
        </w:rPr>
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 </w:t>
      </w:r>
    </w:p>
    <w:p w:rsidR="00714984" w:rsidRPr="00714984" w:rsidRDefault="00714984" w:rsidP="00714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984">
        <w:rPr>
          <w:rFonts w:ascii="Times New Roman" w:hAnsi="Times New Roman" w:cs="Times New Roman"/>
          <w:sz w:val="24"/>
          <w:szCs w:val="24"/>
        </w:rPr>
        <w:t>Проведение мероприятий по профессиональному развитию в сфере противодействия коррупции для муниципальных служащих муниципального образования,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и направление в Департамент сводной информации о проведенных в муниципальном образовании  мероприятиях по профессиональному развитию в сфере противодействия коррупции для муниципальных служащих, в должностные обязанности которых</w:t>
      </w:r>
      <w:proofErr w:type="gramEnd"/>
      <w:r w:rsidRPr="00714984">
        <w:rPr>
          <w:rFonts w:ascii="Times New Roman" w:hAnsi="Times New Roman" w:cs="Times New Roman"/>
          <w:sz w:val="24"/>
          <w:szCs w:val="24"/>
        </w:rPr>
        <w:t xml:space="preserve"> входит участие в противодействии коррупции, включая их </w:t>
      </w:r>
      <w:proofErr w:type="gramStart"/>
      <w:r w:rsidRPr="0071498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14984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 в сфере противодействия коррупции.</w:t>
      </w:r>
    </w:p>
    <w:p w:rsidR="00714984" w:rsidRDefault="00714984" w:rsidP="0071498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sz w:val="24"/>
          <w:szCs w:val="24"/>
          <w:lang w:eastAsia="ru-RU"/>
        </w:rPr>
        <w:t>По первому вопросу</w:t>
      </w:r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слушали </w:t>
      </w:r>
      <w:proofErr w:type="spellStart"/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>Икрину</w:t>
      </w:r>
      <w:proofErr w:type="spellEnd"/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ведущего специалиста администрации муниципального образования Баженовское сельское поселение: 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984" w:rsidRPr="00714984" w:rsidRDefault="00714984" w:rsidP="00714984">
      <w:pPr>
        <w:ind w:left="284"/>
        <w:jc w:val="both"/>
        <w:rPr>
          <w:rFonts w:ascii="Times New Roman" w:hAnsi="Times New Roman"/>
          <w:sz w:val="24"/>
        </w:rPr>
      </w:pPr>
      <w:r w:rsidRPr="00714984">
        <w:rPr>
          <w:rFonts w:ascii="Times New Roman" w:hAnsi="Times New Roman"/>
          <w:bCs/>
          <w:sz w:val="24"/>
        </w:rPr>
        <w:t>За 1 квартал 2022 года</w:t>
      </w:r>
      <w:r w:rsidRPr="00714984">
        <w:rPr>
          <w:rFonts w:ascii="Times New Roman" w:hAnsi="Times New Roman"/>
          <w:sz w:val="24"/>
        </w:rPr>
        <w:t xml:space="preserve"> по средствам электронной почты в адрес 10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</w:t>
      </w:r>
      <w:proofErr w:type="gramStart"/>
      <w:r w:rsidRPr="00714984">
        <w:rPr>
          <w:rFonts w:ascii="Times New Roman" w:hAnsi="Times New Roman"/>
          <w:sz w:val="24"/>
        </w:rPr>
        <w:t>случаях, предусмотренных законодательством Российской Федерации направлены</w:t>
      </w:r>
      <w:proofErr w:type="gramEnd"/>
      <w:r w:rsidRPr="00714984">
        <w:rPr>
          <w:rFonts w:ascii="Times New Roman" w:hAnsi="Times New Roman"/>
          <w:sz w:val="24"/>
        </w:rPr>
        <w:t xml:space="preserve"> приглашения (уведомления)</w:t>
      </w:r>
      <w:r w:rsidRPr="00714984">
        <w:rPr>
          <w:rFonts w:ascii="Times New Roman" w:hAnsi="Times New Roman"/>
          <w:b/>
          <w:sz w:val="24"/>
        </w:rPr>
        <w:t xml:space="preserve">  </w:t>
      </w:r>
      <w:r w:rsidRPr="00714984">
        <w:rPr>
          <w:rFonts w:ascii="Times New Roman" w:hAnsi="Times New Roman"/>
          <w:sz w:val="24"/>
        </w:rPr>
        <w:t>принять участие в антикоррупционной экспертизе проектов НПА. Заключений от независимых экспертов в адрес администрации не поступало.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>Других предложений и рекомендаций не поступило.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 xml:space="preserve">  «единогласно».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принять к сведению.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sz w:val="24"/>
          <w:szCs w:val="24"/>
          <w:lang w:eastAsia="ru-RU"/>
        </w:rPr>
        <w:t>По второму вопросу</w:t>
      </w:r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слушали </w:t>
      </w:r>
      <w:proofErr w:type="spellStart"/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>Икрину</w:t>
      </w:r>
      <w:proofErr w:type="spellEnd"/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ведущего специалиста администрации муниципального образования Баженовское сельское поселение: 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>В 1 квартале 2022 года</w:t>
      </w:r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администрации муниципального образования Баженовское сельское поселение в информационно-</w:t>
      </w:r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телекоммуникационной сети «Интернет» в разделе «Антикоррупционная экспертиза» размещено 9 проектов нормативно-правовых актов с указанием сроков начала и окончания  приёма заключений независимых экспертов.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>Других предложений и рекомендаций не поступило.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 xml:space="preserve">  «единогласно».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принять к сведению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sz w:val="24"/>
          <w:szCs w:val="24"/>
          <w:lang w:eastAsia="ru-RU"/>
        </w:rPr>
        <w:t>По третьему вопросу</w:t>
      </w:r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слушали Киселёву Л.В. заместитель главы администрации муниципального образования Баженовское сельское поселение: 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Информации о фактах коррупционных и иных правонарушений муниципальными служащими органов местного самоуправления муниципального образования Баженовское сельское поселение в комиссию по соблюдению требований к служебному поведению муниципальных служащих, замещающих должности в Администрации муниципального образования Баженовское сельское поселение и урегулированию конфликта интересов, а также в Администрацию Баженовского сельского поселения  в первом квартале 2022 года не поступало.  </w:t>
      </w:r>
      <w:proofErr w:type="gramEnd"/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>Других предложений и рекомендаций не поступило.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 xml:space="preserve">  «единогласно».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принять к сведению, продолжить мониторинг обращений граждан по фактам коррупции.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четвертому вопросу</w:t>
      </w: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слушали Киселёву Л.В. заместитель главы администрации муниципального образования Баженовское сельское поселение: 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Администрации  МО Баженовское сельское поселение осуществляется постоянный </w:t>
      </w:r>
      <w:proofErr w:type="gramStart"/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соблюдением муниципальными служащими администрации установленных ограничений и запретов Федеральным законодательством для муниципальных служащих. За I квартал 2022 года сообщений от граждан и организаций о коррупционных правонарушениях и фактах коррупции, совершенных работниками администрации не поступало. Муниципальные служащие  администрации не заявляли о попытках склонения их к совершению коррупционных правонарушений. Фактов получения подарков работникам администрации не зафиксировано, муниципальные служащие, и глава поселения не заявляли о получении  подарков. Уведомления о выполнении иной оплачиваемой работы не поступали. 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>Других предложений и рекомендаций не поступило.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Голосовали:</w:t>
      </w: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«единогласно».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Решили: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принять к сведению.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пятому вопросу</w:t>
      </w: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слушали Киселёву Л.В. заместитель главы администрации муниципального образования Баженовское сельское поселение: 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1 квартале 2022 года пройдено повышение квалификации муниципальным служащим, в должностные обязанности которого входит </w:t>
      </w:r>
      <w:r w:rsidRPr="00714984">
        <w:rPr>
          <w:rFonts w:ascii="Times New Roman" w:eastAsia="Times New Roman" w:hAnsi="Times New Roman"/>
          <w:sz w:val="25"/>
          <w:szCs w:val="25"/>
          <w:lang w:eastAsia="ru-RU"/>
        </w:rPr>
        <w:t xml:space="preserve">участие в противодействии коррупции по программе: </w:t>
      </w:r>
      <w:r w:rsidRPr="00714984">
        <w:rPr>
          <w:rFonts w:ascii="Times New Roman" w:eastAsia="Times New Roman" w:hAnsi="Times New Roman"/>
          <w:bCs/>
          <w:sz w:val="25"/>
          <w:szCs w:val="25"/>
          <w:lang w:eastAsia="ru-RU"/>
        </w:rPr>
        <w:t>«Функции подразделений кадровых служб органов местного самоуправления по профилактике коррупционных и иных правонарушений»</w:t>
      </w: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Федеральном государственном бюджетном образовательном </w:t>
      </w: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учреждении высшего образования «Российская академия народного хозяйства и государственной службы при Президенте Российской Федерации».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>Других предложений и рекомендаций не поступило.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Голосовали:</w:t>
      </w: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«единогласно».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Решили:</w:t>
      </w:r>
    </w:p>
    <w:p w:rsidR="00714984" w:rsidRPr="00714984" w:rsidRDefault="00714984" w:rsidP="0071498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принять к сведению.</w:t>
      </w:r>
    </w:p>
    <w:p w:rsidR="008B3190" w:rsidRDefault="008B3190"/>
    <w:sectPr w:rsidR="008B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27B4"/>
    <w:multiLevelType w:val="hybridMultilevel"/>
    <w:tmpl w:val="7902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84"/>
    <w:rsid w:val="00006770"/>
    <w:rsid w:val="00097727"/>
    <w:rsid w:val="00223510"/>
    <w:rsid w:val="005A2E80"/>
    <w:rsid w:val="006B065E"/>
    <w:rsid w:val="00714984"/>
    <w:rsid w:val="007926AA"/>
    <w:rsid w:val="008339E2"/>
    <w:rsid w:val="008B3190"/>
    <w:rsid w:val="00A27F21"/>
    <w:rsid w:val="00BB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98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9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2022-04-22T08:17:00Z</dcterms:created>
  <dcterms:modified xsi:type="dcterms:W3CDTF">2022-04-22T08:22:00Z</dcterms:modified>
</cp:coreProperties>
</file>