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21" w:rsidRDefault="006E7221" w:rsidP="006E7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7221" w:rsidRPr="00D002D3" w:rsidRDefault="006E7221" w:rsidP="006E72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D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75B4" w:rsidRDefault="006E7221" w:rsidP="006E7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221">
        <w:rPr>
          <w:rFonts w:ascii="Times New Roman" w:hAnsi="Times New Roman" w:cs="Times New Roman"/>
          <w:sz w:val="28"/>
          <w:szCs w:val="28"/>
        </w:rPr>
        <w:t>о составлении списка кандидатов</w:t>
      </w:r>
      <w:r w:rsidR="001D75B4">
        <w:rPr>
          <w:rFonts w:ascii="Times New Roman" w:hAnsi="Times New Roman" w:cs="Times New Roman"/>
          <w:sz w:val="28"/>
          <w:szCs w:val="28"/>
        </w:rPr>
        <w:t xml:space="preserve"> </w:t>
      </w:r>
      <w:r w:rsidRPr="006E7221">
        <w:rPr>
          <w:rFonts w:ascii="Times New Roman" w:hAnsi="Times New Roman" w:cs="Times New Roman"/>
          <w:sz w:val="28"/>
          <w:szCs w:val="28"/>
        </w:rPr>
        <w:t xml:space="preserve">в присяжные заседатели муниципального образования </w:t>
      </w:r>
      <w:r w:rsidR="00200FA4">
        <w:rPr>
          <w:rFonts w:ascii="Times New Roman" w:hAnsi="Times New Roman" w:cs="Times New Roman"/>
          <w:sz w:val="28"/>
          <w:szCs w:val="28"/>
        </w:rPr>
        <w:t>Баженовское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00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00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Байкаловского муниципального района Свердловской области </w:t>
      </w:r>
      <w:r w:rsidRPr="006E7221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7221">
        <w:rPr>
          <w:rFonts w:ascii="Times New Roman" w:hAnsi="Times New Roman" w:cs="Times New Roman"/>
          <w:sz w:val="28"/>
          <w:szCs w:val="28"/>
        </w:rPr>
        <w:t xml:space="preserve"> федеральных судов общей юрисдикции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221" w:rsidRDefault="006E7221" w:rsidP="006E7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E7221">
        <w:rPr>
          <w:rFonts w:ascii="Times New Roman" w:hAnsi="Times New Roman" w:cs="Times New Roman"/>
          <w:sz w:val="28"/>
          <w:szCs w:val="28"/>
        </w:rPr>
        <w:t>на период с 1 июня 2022 года по 31 мая 2026 года</w:t>
      </w:r>
    </w:p>
    <w:p w:rsidR="006E7221" w:rsidRDefault="006E7221" w:rsidP="006E7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7221" w:rsidRDefault="001D75B4" w:rsidP="001D7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75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20.08.2004 № 113-ФЗ «О присяжных заседателях федеральных судов общей юрисдикции в Российской Федерации», Порядком и сроками составления списков кандидатов в присяжные заседатели для федеральных судов общей юрисдикции на территории Свердловской области, утвержденных постановлением Правительства Свердловской области от 14.03.2017 № 146-ПП, администрации муниципальных образований составляют списки и запасные списки кандидатов в присяжные заседатели муниципального образования на соответствующий</w:t>
      </w:r>
      <w:proofErr w:type="gramEnd"/>
      <w:r w:rsidRPr="001D75B4">
        <w:rPr>
          <w:rFonts w:ascii="Times New Roman" w:hAnsi="Times New Roman" w:cs="Times New Roman"/>
          <w:sz w:val="28"/>
          <w:szCs w:val="28"/>
        </w:rPr>
        <w:t xml:space="preserve"> период каждые четыре года, начиная с 2018 года.</w:t>
      </w:r>
      <w:bookmarkStart w:id="0" w:name="_GoBack"/>
      <w:bookmarkEnd w:id="0"/>
    </w:p>
    <w:p w:rsidR="00AD4F4C" w:rsidRDefault="001D75B4" w:rsidP="00AD4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AD4F4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23.09.2021 № 614-ПП «О реализации Федерального закона от 20.08.2004 № 113-ФЗ «О присяжных заседателях федеральных судов общей юрисдикции в Российской Федерации» в части составления списков кандидатов в присяжные заседатели на период с 1 июня 2022 года по 31 мая 2026 года» число граждан, подлежащих включению в списки кандидатов в присяжные заседатели для</w:t>
      </w:r>
      <w:r w:rsidR="00AD4F4C" w:rsidRPr="00AD4F4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D75B4" w:rsidRPr="00AD4F4C" w:rsidRDefault="00AD4F4C" w:rsidP="00AD4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D75B4" w:rsidRPr="00AD4F4C">
        <w:rPr>
          <w:rFonts w:ascii="Times New Roman" w:hAnsi="Times New Roman" w:cs="Times New Roman"/>
          <w:sz w:val="28"/>
          <w:szCs w:val="28"/>
        </w:rPr>
        <w:t xml:space="preserve">Свердловского областного суда на период с 1 июня 2022 года по 31 мая 2026 года, составляет </w:t>
      </w:r>
      <w:r w:rsidR="0044597B">
        <w:rPr>
          <w:rFonts w:ascii="Times New Roman" w:hAnsi="Times New Roman" w:cs="Times New Roman"/>
          <w:sz w:val="28"/>
          <w:szCs w:val="28"/>
        </w:rPr>
        <w:t>1</w:t>
      </w:r>
      <w:r w:rsidR="001D75B4" w:rsidRPr="00AD4F4C">
        <w:rPr>
          <w:rFonts w:ascii="Times New Roman" w:hAnsi="Times New Roman" w:cs="Times New Roman"/>
          <w:sz w:val="28"/>
          <w:szCs w:val="28"/>
        </w:rPr>
        <w:t>0 человек.</w:t>
      </w:r>
    </w:p>
    <w:p w:rsidR="001D75B4" w:rsidRPr="00AD4F4C" w:rsidRDefault="00AD4F4C" w:rsidP="00AD4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4F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1D75B4" w:rsidRPr="00AD4F4C">
        <w:rPr>
          <w:rFonts w:ascii="Times New Roman" w:hAnsi="Times New Roman" w:cs="Times New Roman"/>
          <w:sz w:val="28"/>
          <w:szCs w:val="28"/>
        </w:rPr>
        <w:t xml:space="preserve"> Ирбитского районного суда Свердловской области на период с 1 июня 2022 года по 31 мая 2026 года, составляет 60 человек.</w:t>
      </w:r>
    </w:p>
    <w:p w:rsidR="00AD4F4C" w:rsidRPr="00AD4F4C" w:rsidRDefault="00AD4F4C" w:rsidP="00AD4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F4C">
        <w:rPr>
          <w:rFonts w:ascii="Times New Roman" w:hAnsi="Times New Roman" w:cs="Times New Roman"/>
          <w:sz w:val="28"/>
          <w:szCs w:val="28"/>
        </w:rPr>
        <w:t>Присяжными заседателями могут быть граждане, включенные в списки кандидатов в присяжные заседатели и призванные в установленном Уголовно-процессуальным кодексом Российской Федерации порядке к участию в рассмотрении судом уголовного дела.</w:t>
      </w:r>
    </w:p>
    <w:p w:rsidR="00AD4F4C" w:rsidRPr="00AD4F4C" w:rsidRDefault="00AD4F4C" w:rsidP="00AD4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F4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20.08.2004 № 113-ФЗ присяжными заседателями и кандидатами в присяжные заседатели не могут быть лица:</w:t>
      </w:r>
    </w:p>
    <w:p w:rsidR="00AD4F4C" w:rsidRPr="00AD4F4C" w:rsidRDefault="00AD4F4C" w:rsidP="00AD4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F4C">
        <w:rPr>
          <w:rFonts w:ascii="Times New Roman" w:hAnsi="Times New Roman" w:cs="Times New Roman"/>
          <w:sz w:val="28"/>
          <w:szCs w:val="28"/>
        </w:rPr>
        <w:t>1) не достигшие к моменту составления списков кандидатов в присяжные заседатели возраста 25 лет;</w:t>
      </w:r>
    </w:p>
    <w:p w:rsidR="00AD4F4C" w:rsidRPr="00AD4F4C" w:rsidRDefault="00AD4F4C" w:rsidP="00AD4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F4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D4F4C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AD4F4C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судимость;</w:t>
      </w:r>
    </w:p>
    <w:p w:rsidR="00AD4F4C" w:rsidRPr="00AD4F4C" w:rsidRDefault="00AD4F4C" w:rsidP="00AD4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F4C" w:rsidRPr="00AD4F4C" w:rsidRDefault="00AD4F4C" w:rsidP="00AD4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F4C">
        <w:rPr>
          <w:rFonts w:ascii="Times New Roman" w:hAnsi="Times New Roman" w:cs="Times New Roman"/>
          <w:sz w:val="28"/>
          <w:szCs w:val="28"/>
        </w:rPr>
        <w:t>3) признанные судом недееспособными или ограниченные судом в дееспособности;</w:t>
      </w:r>
    </w:p>
    <w:p w:rsidR="00AD4F4C" w:rsidRPr="00AD4F4C" w:rsidRDefault="00AD4F4C" w:rsidP="00AD4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F4C">
        <w:rPr>
          <w:rFonts w:ascii="Times New Roman" w:hAnsi="Times New Roman" w:cs="Times New Roman"/>
          <w:sz w:val="28"/>
          <w:szCs w:val="28"/>
        </w:rPr>
        <w:t>4)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1D75B4" w:rsidRDefault="00AD4F4C" w:rsidP="00AD4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D4F4C">
        <w:rPr>
          <w:rFonts w:ascii="Times New Roman" w:hAnsi="Times New Roman" w:cs="Times New Roman"/>
          <w:sz w:val="28"/>
          <w:szCs w:val="28"/>
        </w:rPr>
        <w:t>Мероприятия по составлению списков кандидатов в присяжные заседатели будут завершены в срок до 1 марта 2022 года включительно.</w:t>
      </w:r>
    </w:p>
    <w:p w:rsidR="00B824FB" w:rsidRPr="00D92B36" w:rsidRDefault="00AD4F4C" w:rsidP="00176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4F4C">
        <w:rPr>
          <w:rFonts w:ascii="Times New Roman" w:hAnsi="Times New Roman" w:cs="Times New Roman"/>
          <w:sz w:val="28"/>
          <w:szCs w:val="28"/>
        </w:rPr>
        <w:t xml:space="preserve">По вопросам, связанным с составлением списков кандидатов в присяжные заседатели, обращаться в </w:t>
      </w:r>
      <w:r w:rsidR="0017624A" w:rsidRPr="0017624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4597B">
        <w:rPr>
          <w:rFonts w:ascii="Times New Roman" w:hAnsi="Times New Roman" w:cs="Times New Roman"/>
          <w:sz w:val="28"/>
          <w:szCs w:val="28"/>
        </w:rPr>
        <w:t>Баженовского</w:t>
      </w:r>
      <w:r w:rsidR="0017624A" w:rsidRPr="001762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624A">
        <w:rPr>
          <w:rFonts w:ascii="Times New Roman" w:hAnsi="Times New Roman" w:cs="Times New Roman"/>
          <w:sz w:val="28"/>
          <w:szCs w:val="28"/>
        </w:rPr>
        <w:t xml:space="preserve">Байкаловского муниципального района Свердловской области </w:t>
      </w:r>
      <w:r w:rsidR="0017624A" w:rsidRPr="0017624A">
        <w:rPr>
          <w:rFonts w:ascii="Times New Roman" w:hAnsi="Times New Roman" w:cs="Times New Roman"/>
          <w:sz w:val="28"/>
          <w:szCs w:val="28"/>
        </w:rPr>
        <w:t>по адресу: Свердловс</w:t>
      </w:r>
      <w:r w:rsidR="0017624A">
        <w:rPr>
          <w:rFonts w:ascii="Times New Roman" w:hAnsi="Times New Roman" w:cs="Times New Roman"/>
          <w:sz w:val="28"/>
          <w:szCs w:val="28"/>
        </w:rPr>
        <w:t xml:space="preserve">кая область Байкаловский район </w:t>
      </w:r>
      <w:r w:rsidR="0017624A" w:rsidRPr="0017624A">
        <w:rPr>
          <w:rFonts w:ascii="Times New Roman" w:hAnsi="Times New Roman" w:cs="Times New Roman"/>
          <w:sz w:val="28"/>
          <w:szCs w:val="28"/>
        </w:rPr>
        <w:t xml:space="preserve">с. </w:t>
      </w:r>
      <w:r w:rsidR="0044597B">
        <w:rPr>
          <w:rFonts w:ascii="Times New Roman" w:hAnsi="Times New Roman" w:cs="Times New Roman"/>
          <w:sz w:val="28"/>
          <w:szCs w:val="28"/>
        </w:rPr>
        <w:t>Баженовское</w:t>
      </w:r>
      <w:r w:rsidR="0017624A" w:rsidRPr="0017624A">
        <w:rPr>
          <w:rFonts w:ascii="Times New Roman" w:hAnsi="Times New Roman" w:cs="Times New Roman"/>
          <w:sz w:val="28"/>
          <w:szCs w:val="28"/>
        </w:rPr>
        <w:t xml:space="preserve"> ул. </w:t>
      </w:r>
      <w:r w:rsidR="0044597B">
        <w:rPr>
          <w:rFonts w:ascii="Times New Roman" w:hAnsi="Times New Roman" w:cs="Times New Roman"/>
          <w:sz w:val="28"/>
          <w:szCs w:val="28"/>
        </w:rPr>
        <w:t>Советская</w:t>
      </w:r>
      <w:r w:rsidR="0017624A" w:rsidRPr="0017624A">
        <w:rPr>
          <w:rFonts w:ascii="Times New Roman" w:hAnsi="Times New Roman" w:cs="Times New Roman"/>
          <w:sz w:val="28"/>
          <w:szCs w:val="28"/>
        </w:rPr>
        <w:t xml:space="preserve"> д. </w:t>
      </w:r>
      <w:r w:rsidR="0044597B">
        <w:rPr>
          <w:rFonts w:ascii="Times New Roman" w:hAnsi="Times New Roman" w:cs="Times New Roman"/>
          <w:sz w:val="28"/>
          <w:szCs w:val="28"/>
        </w:rPr>
        <w:t>3</w:t>
      </w:r>
      <w:r w:rsidR="0017624A" w:rsidRPr="0017624A">
        <w:rPr>
          <w:rFonts w:ascii="Times New Roman" w:hAnsi="Times New Roman" w:cs="Times New Roman"/>
          <w:sz w:val="28"/>
          <w:szCs w:val="28"/>
        </w:rPr>
        <w:t>1</w:t>
      </w:r>
      <w:r w:rsidR="00A24A55">
        <w:rPr>
          <w:rFonts w:ascii="Times New Roman" w:hAnsi="Times New Roman" w:cs="Times New Roman"/>
          <w:sz w:val="28"/>
          <w:szCs w:val="28"/>
        </w:rPr>
        <w:t>, кабинет № 8</w:t>
      </w:r>
      <w:r w:rsidR="0017624A" w:rsidRPr="0017624A">
        <w:rPr>
          <w:rFonts w:ascii="Times New Roman" w:hAnsi="Times New Roman" w:cs="Times New Roman"/>
          <w:sz w:val="28"/>
          <w:szCs w:val="28"/>
        </w:rPr>
        <w:t xml:space="preserve"> (время приема</w:t>
      </w:r>
      <w:r w:rsidR="0017624A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17624A" w:rsidRPr="0017624A">
        <w:rPr>
          <w:rFonts w:ascii="Times New Roman" w:hAnsi="Times New Roman" w:cs="Times New Roman"/>
          <w:sz w:val="28"/>
          <w:szCs w:val="28"/>
        </w:rPr>
        <w:t xml:space="preserve"> с 8:00 до 16:00, обеденный переры</w:t>
      </w:r>
      <w:r w:rsidR="0017624A">
        <w:rPr>
          <w:rFonts w:ascii="Times New Roman" w:hAnsi="Times New Roman" w:cs="Times New Roman"/>
          <w:sz w:val="28"/>
          <w:szCs w:val="28"/>
        </w:rPr>
        <w:t>в с 12:00 до 13:00</w:t>
      </w:r>
      <w:r w:rsidR="0017624A" w:rsidRPr="0017624A">
        <w:rPr>
          <w:rFonts w:ascii="Times New Roman" w:hAnsi="Times New Roman" w:cs="Times New Roman"/>
          <w:sz w:val="28"/>
          <w:szCs w:val="28"/>
        </w:rPr>
        <w:t>), либо</w:t>
      </w:r>
      <w:r w:rsidR="0017624A">
        <w:rPr>
          <w:rFonts w:ascii="Times New Roman" w:hAnsi="Times New Roman" w:cs="Times New Roman"/>
          <w:sz w:val="28"/>
          <w:szCs w:val="28"/>
        </w:rPr>
        <w:t xml:space="preserve"> по телефону 8 (34362) </w:t>
      </w:r>
      <w:r w:rsidR="00A24A55">
        <w:rPr>
          <w:rFonts w:ascii="Times New Roman" w:hAnsi="Times New Roman" w:cs="Times New Roman"/>
          <w:sz w:val="28"/>
          <w:szCs w:val="28"/>
        </w:rPr>
        <w:t>3-45-90</w:t>
      </w:r>
      <w:r w:rsidR="0017624A">
        <w:rPr>
          <w:rFonts w:ascii="Times New Roman" w:hAnsi="Times New Roman" w:cs="Times New Roman"/>
          <w:sz w:val="28"/>
          <w:szCs w:val="28"/>
        </w:rPr>
        <w:t>.</w:t>
      </w:r>
    </w:p>
    <w:sectPr w:rsidR="00B824FB" w:rsidRPr="00D9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36"/>
    <w:rsid w:val="0017624A"/>
    <w:rsid w:val="001B7D62"/>
    <w:rsid w:val="001D75B4"/>
    <w:rsid w:val="00200FA4"/>
    <w:rsid w:val="004425F3"/>
    <w:rsid w:val="0044597B"/>
    <w:rsid w:val="0055218F"/>
    <w:rsid w:val="006E7221"/>
    <w:rsid w:val="009C7A6A"/>
    <w:rsid w:val="00A24A55"/>
    <w:rsid w:val="00AC114B"/>
    <w:rsid w:val="00AD4F4C"/>
    <w:rsid w:val="00B824FB"/>
    <w:rsid w:val="00B913B7"/>
    <w:rsid w:val="00BB5B58"/>
    <w:rsid w:val="00D002D3"/>
    <w:rsid w:val="00D92B36"/>
    <w:rsid w:val="00F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221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221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dcterms:created xsi:type="dcterms:W3CDTF">2022-02-07T03:18:00Z</dcterms:created>
  <dcterms:modified xsi:type="dcterms:W3CDTF">2022-02-07T03:36:00Z</dcterms:modified>
</cp:coreProperties>
</file>