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A7" w:rsidRDefault="00F416A7" w:rsidP="00F416A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A7" w:rsidRDefault="00F416A7" w:rsidP="00F416A7">
      <w:pPr>
        <w:pStyle w:val="a5"/>
        <w:rPr>
          <w:szCs w:val="24"/>
        </w:rPr>
      </w:pPr>
      <w:r>
        <w:rPr>
          <w:szCs w:val="24"/>
        </w:rPr>
        <w:t>Российская Федерация</w:t>
      </w:r>
    </w:p>
    <w:p w:rsidR="00F416A7" w:rsidRDefault="00F416A7" w:rsidP="00F416A7">
      <w:pPr>
        <w:pStyle w:val="a5"/>
        <w:rPr>
          <w:szCs w:val="24"/>
        </w:rPr>
      </w:pPr>
      <w:r>
        <w:rPr>
          <w:szCs w:val="24"/>
        </w:rPr>
        <w:t>Свердловская область</w:t>
      </w:r>
    </w:p>
    <w:p w:rsidR="00F416A7" w:rsidRDefault="00F416A7" w:rsidP="00F416A7">
      <w:pPr>
        <w:pStyle w:val="a5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F416A7" w:rsidRDefault="00F416A7" w:rsidP="00F416A7">
      <w:pPr>
        <w:pStyle w:val="a5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F416A7" w:rsidRDefault="00A0412E" w:rsidP="00F416A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35</w:t>
      </w:r>
      <w:r w:rsidR="00F416A7">
        <w:rPr>
          <w:rFonts w:ascii="Times New Roman" w:hAnsi="Times New Roman"/>
          <w:sz w:val="24"/>
          <w:szCs w:val="24"/>
        </w:rPr>
        <w:t xml:space="preserve"> </w:t>
      </w:r>
      <w:r w:rsidR="00F416A7">
        <w:rPr>
          <w:rFonts w:ascii="Times New Roman" w:hAnsi="Times New Roman"/>
          <w:sz w:val="20"/>
          <w:szCs w:val="20"/>
        </w:rPr>
        <w:t>-е заседание 4-го созыва</w:t>
      </w:r>
    </w:p>
    <w:p w:rsidR="00F416A7" w:rsidRDefault="00F416A7" w:rsidP="00F416A7">
      <w:pPr>
        <w:pStyle w:val="a5"/>
        <w:rPr>
          <w:b/>
          <w:szCs w:val="24"/>
        </w:rPr>
      </w:pPr>
      <w:r>
        <w:rPr>
          <w:b/>
          <w:szCs w:val="24"/>
        </w:rPr>
        <w:t>РЕШЕНИЕ</w:t>
      </w:r>
    </w:p>
    <w:p w:rsidR="00F416A7" w:rsidRDefault="00F416A7" w:rsidP="00F416A7">
      <w:pPr>
        <w:pStyle w:val="a5"/>
        <w:jc w:val="left"/>
        <w:rPr>
          <w:szCs w:val="24"/>
        </w:rPr>
      </w:pPr>
      <w:r>
        <w:rPr>
          <w:szCs w:val="24"/>
        </w:rPr>
        <w:t xml:space="preserve">От 18.06.2020г.                                                                                               № </w:t>
      </w:r>
      <w:r w:rsidR="00A0412E">
        <w:rPr>
          <w:szCs w:val="24"/>
        </w:rPr>
        <w:t>133</w:t>
      </w:r>
      <w:r>
        <w:rPr>
          <w:szCs w:val="24"/>
        </w:rPr>
        <w:t xml:space="preserve">                              </w:t>
      </w:r>
    </w:p>
    <w:p w:rsidR="00F416A7" w:rsidRDefault="00F416A7" w:rsidP="00F416A7">
      <w:pPr>
        <w:pStyle w:val="a5"/>
        <w:rPr>
          <w:szCs w:val="24"/>
        </w:rPr>
      </w:pPr>
      <w:r>
        <w:rPr>
          <w:szCs w:val="24"/>
        </w:rPr>
        <w:t>с.Баженовское</w:t>
      </w:r>
    </w:p>
    <w:p w:rsidR="00F416A7" w:rsidRDefault="00F416A7" w:rsidP="00F416A7">
      <w:pPr>
        <w:pStyle w:val="a5"/>
        <w:rPr>
          <w:szCs w:val="24"/>
        </w:rPr>
      </w:pPr>
    </w:p>
    <w:p w:rsidR="00F416A7" w:rsidRPr="00065ED7" w:rsidRDefault="00F416A7" w:rsidP="00F416A7">
      <w:pPr>
        <w:pStyle w:val="a4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F416A7" w:rsidRPr="00065ED7" w:rsidRDefault="00F416A7" w:rsidP="00F416A7">
      <w:pPr>
        <w:pStyle w:val="a4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F416A7" w:rsidRPr="00065ED7" w:rsidRDefault="00F416A7" w:rsidP="00F416A7">
      <w:pPr>
        <w:pStyle w:val="a4"/>
        <w:rPr>
          <w:rFonts w:ascii="Times New Roman" w:hAnsi="Times New Roman"/>
          <w:sz w:val="24"/>
          <w:szCs w:val="24"/>
        </w:rPr>
      </w:pPr>
    </w:p>
    <w:p w:rsidR="00F416A7" w:rsidRPr="00065ED7" w:rsidRDefault="00F416A7" w:rsidP="00F416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065ED7">
        <w:rPr>
          <w:rFonts w:ascii="Times New Roman" w:hAnsi="Times New Roman"/>
          <w:sz w:val="24"/>
          <w:szCs w:val="24"/>
        </w:rPr>
        <w:t>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</w:t>
      </w:r>
      <w:proofErr w:type="gramEnd"/>
      <w:r w:rsidRPr="00065ED7">
        <w:rPr>
          <w:rFonts w:ascii="Times New Roman" w:hAnsi="Times New Roman"/>
          <w:sz w:val="24"/>
          <w:szCs w:val="24"/>
        </w:rPr>
        <w:t xml:space="preserve">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F416A7" w:rsidRPr="00065ED7" w:rsidRDefault="00F416A7" w:rsidP="00F416A7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</w:t>
      </w:r>
      <w:r w:rsidR="003B4585">
        <w:rPr>
          <w:rFonts w:ascii="Times New Roman" w:hAnsi="Times New Roman"/>
          <w:sz w:val="24"/>
          <w:szCs w:val="24"/>
        </w:rPr>
        <w:t>13</w:t>
      </w:r>
      <w:bookmarkStart w:id="1" w:name="_GoBack"/>
      <w:bookmarkEnd w:id="1"/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065ED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65ED7">
        <w:rPr>
          <w:rFonts w:ascii="Times New Roman" w:hAnsi="Times New Roman"/>
          <w:sz w:val="24"/>
          <w:szCs w:val="24"/>
        </w:rPr>
        <w:t xml:space="preserve"> г. в 14 часов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F416A7" w:rsidRPr="00065ED7" w:rsidRDefault="00F416A7" w:rsidP="00F416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F416A7" w:rsidRPr="00065ED7" w:rsidRDefault="00F416A7" w:rsidP="00F416A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16A7" w:rsidRPr="00065ED7" w:rsidRDefault="00F416A7" w:rsidP="00F416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</w:t>
      </w:r>
      <w:proofErr w:type="gramStart"/>
      <w:r w:rsidRPr="00065ED7">
        <w:rPr>
          <w:rFonts w:ascii="Times New Roman" w:hAnsi="Times New Roman"/>
          <w:sz w:val="24"/>
          <w:szCs w:val="24"/>
        </w:rPr>
        <w:t>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</w:t>
      </w:r>
      <w:r w:rsidR="00E37BEB">
        <w:rPr>
          <w:rFonts w:ascii="Times New Roman" w:hAnsi="Times New Roman"/>
          <w:sz w:val="24"/>
          <w:szCs w:val="24"/>
        </w:rPr>
        <w:t>07</w:t>
      </w:r>
      <w:r w:rsidRPr="00065E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37BEB">
        <w:rPr>
          <w:rFonts w:ascii="Times New Roman" w:hAnsi="Times New Roman"/>
          <w:sz w:val="24"/>
          <w:szCs w:val="24"/>
        </w:rPr>
        <w:t>июля</w:t>
      </w:r>
      <w:r w:rsidRPr="00065ED7">
        <w:rPr>
          <w:rFonts w:ascii="Times New Roman" w:hAnsi="Times New Roman"/>
          <w:sz w:val="24"/>
          <w:szCs w:val="24"/>
        </w:rPr>
        <w:t xml:space="preserve"> 20</w:t>
      </w:r>
      <w:r w:rsidR="00E37BEB">
        <w:rPr>
          <w:rFonts w:ascii="Times New Roman" w:hAnsi="Times New Roman"/>
          <w:sz w:val="24"/>
          <w:szCs w:val="24"/>
        </w:rPr>
        <w:t>20</w:t>
      </w:r>
      <w:r w:rsidRPr="00065ED7">
        <w:rPr>
          <w:rFonts w:ascii="Times New Roman" w:hAnsi="Times New Roman"/>
          <w:sz w:val="24"/>
          <w:szCs w:val="24"/>
        </w:rPr>
        <w:t>г. по адресу: 623890, Свердловская область, Байкаловский район, село Баженовское. улица Советская, 31 (здание администрации, кабинет № 9).</w:t>
      </w:r>
      <w:proofErr w:type="gramEnd"/>
    </w:p>
    <w:p w:rsidR="00F416A7" w:rsidRDefault="00F416A7" w:rsidP="00F416A7">
      <w:pPr>
        <w:pStyle w:val="a4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6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</w:rPr>
          <w:t>bajenovskoe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F416A7" w:rsidRPr="00065ED7" w:rsidRDefault="00F416A7" w:rsidP="00F416A7">
      <w:pPr>
        <w:pStyle w:val="a4"/>
        <w:rPr>
          <w:rFonts w:ascii="Times New Roman" w:hAnsi="Times New Roman"/>
          <w:sz w:val="24"/>
          <w:szCs w:val="24"/>
        </w:rPr>
      </w:pPr>
    </w:p>
    <w:p w:rsidR="00F416A7" w:rsidRPr="00065ED7" w:rsidRDefault="00F416A7" w:rsidP="00F416A7">
      <w:pPr>
        <w:pStyle w:val="a4"/>
        <w:rPr>
          <w:rFonts w:ascii="Times New Roman" w:hAnsi="Times New Roman"/>
          <w:sz w:val="24"/>
          <w:szCs w:val="24"/>
        </w:rPr>
      </w:pPr>
    </w:p>
    <w:p w:rsidR="00F416A7" w:rsidRDefault="00F416A7" w:rsidP="00F416A7">
      <w:pPr>
        <w:pStyle w:val="a4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p w:rsidR="001A5D21" w:rsidRPr="00F416A7" w:rsidRDefault="001A5D21" w:rsidP="001A5D21">
      <w:pPr>
        <w:jc w:val="right"/>
        <w:rPr>
          <w:rFonts w:ascii="Times New Roman" w:hAnsi="Times New Roman" w:cs="Times New Roman"/>
          <w:sz w:val="28"/>
          <w:szCs w:val="28"/>
        </w:rPr>
      </w:pPr>
      <w:r w:rsidRPr="00F416A7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1A5D21" w:rsidRPr="00F416A7" w:rsidRDefault="001A5D21" w:rsidP="001A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1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Российская Федерация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Свердловская область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Дума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муниципального образования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  <w:b/>
        </w:rPr>
      </w:pPr>
      <w:r w:rsidRPr="00F416A7">
        <w:rPr>
          <w:rFonts w:ascii="Times New Roman" w:hAnsi="Times New Roman"/>
          <w:b/>
        </w:rPr>
        <w:t>Баженовское сельское поселение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21-е заседание 4-го созыва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РЕШЕНИЕ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От 28.03.2019г.                                                                                                                №92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  <w:r w:rsidRPr="00F416A7">
        <w:rPr>
          <w:rFonts w:ascii="Times New Roman" w:hAnsi="Times New Roman"/>
        </w:rPr>
        <w:t>с.Баженовское</w:t>
      </w:r>
    </w:p>
    <w:p w:rsidR="001A5D21" w:rsidRPr="00F416A7" w:rsidRDefault="001A5D21" w:rsidP="001A5D21">
      <w:pPr>
        <w:pStyle w:val="a4"/>
        <w:jc w:val="center"/>
        <w:rPr>
          <w:rFonts w:ascii="Times New Roman" w:hAnsi="Times New Roman"/>
        </w:rPr>
      </w:pPr>
    </w:p>
    <w:p w:rsidR="001A5D21" w:rsidRPr="00F416A7" w:rsidRDefault="001A5D21" w:rsidP="001A5D21">
      <w:pPr>
        <w:pStyle w:val="a4"/>
        <w:rPr>
          <w:rFonts w:ascii="Times New Roman" w:hAnsi="Times New Roman"/>
          <w:b/>
          <w:sz w:val="24"/>
          <w:szCs w:val="24"/>
        </w:rPr>
      </w:pPr>
      <w:r w:rsidRPr="00F416A7"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B0014" w:rsidRPr="00F416A7" w:rsidRDefault="000B0014" w:rsidP="000B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4C5E" w:rsidRPr="00F416A7" w:rsidRDefault="001A5D21" w:rsidP="001A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F416A7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416A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416A7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416A7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 от 10.10.2014 N 85-ОЗ "Об избрании органов самоуправления муниципальных образований, расположенных на территории Свердловской области"</w:t>
      </w:r>
      <w:r w:rsidR="00A44C5E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</w:t>
      </w:r>
      <w:r w:rsidR="00A44C5E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416A7" w:rsidRPr="00F416A7" w:rsidRDefault="00F416A7" w:rsidP="001A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14" w:rsidRPr="00F416A7" w:rsidRDefault="00A44C5E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</w:t>
      </w:r>
      <w:r w:rsidR="00A44C5E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следующие изменения и дополнения: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4C5E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Пункт 1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A44C5E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Муниципальные выборы проводятся в целях избрания депутатов Думы поселения (далее - депутаты),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Свердловской области и настоящим Уставом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050D2" w:rsidRPr="00F416A7" w:rsidRDefault="00D050D2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050D2" w:rsidRPr="00F416A7">
        <w:rPr>
          <w:rFonts w:ascii="Times New Roman" w:hAnsi="Times New Roman" w:cs="Times New Roman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2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"Решение о назначении выборов депутатов должно быть принято Думой поселения не ранее чем за 90 дней и не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80 дней до дня голосования.</w:t>
      </w:r>
    </w:p>
    <w:p w:rsidR="00960065" w:rsidRPr="00F416A7" w:rsidRDefault="000B0014" w:rsidP="00960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Думы поселения или депутатов Думы поселения, влекущего за собой неправомочность Думы поселения, досрочные выборы в Думу поселения должны быть проведены не позднее шести месяцев со дня такого досрочного прекращения полномочий.</w:t>
      </w:r>
    </w:p>
    <w:p w:rsidR="00960065" w:rsidRPr="00F416A7" w:rsidRDefault="00960065" w:rsidP="009600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hAnsi="Times New Roman" w:cs="Times New Roman"/>
          <w:sz w:val="24"/>
          <w:szCs w:val="24"/>
        </w:rPr>
        <w:t>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960065" w:rsidRPr="00F416A7" w:rsidRDefault="00960065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 статьи 21 изложить в </w:t>
      </w:r>
      <w:r w:rsidR="00960065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"5. Организацию деятельности Думы поселения осуществляет председатель Думы поселения, избираемый Думой поселения из своего состава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960065" w:rsidRPr="00F416A7" w:rsidRDefault="00960065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8 статьи 21 изложить в новой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"8. Основной формой деятельности Думы поселения являются заседания.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Думы поселения правомочно, если на нем присутствует не менее 50% от избранного состава депутатов.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03C2D" w:rsidRPr="00F416A7" w:rsidRDefault="00003C2D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5.) </w:t>
      </w:r>
      <w:r w:rsidR="00003C2D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003C2D" w:rsidRPr="00F416A7">
        <w:rPr>
          <w:rFonts w:ascii="Times New Roman" w:hAnsi="Times New Roman" w:cs="Times New Roman"/>
        </w:rPr>
        <w:t>С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003C2D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дополнить подпунктами 10.1, 10.2, 10.3, 10.4, 10.5 следующего содержания: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"10.1) избрание Главы поселения из числа кандидатов, представленных конкурсной комиссией;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объявление конкурса по отбору кандидатур на должность главы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10.3) установление Порядка проведения конкурса по отбору кандидатур на должность главы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10.4) установление общего числа членов конкурсной комиссии в поселении по отбору кандидатур на должность главы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10.5) назначение половины членов конкурсной комиссии по отбору кандидатур на должность главы поселения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03C2D" w:rsidRPr="00F416A7" w:rsidRDefault="00003C2D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дополнить статьей 25.1 следующего содержания: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25.1. Полномочия председателя Думы муниципального образования</w:t>
      </w:r>
    </w:p>
    <w:p w:rsidR="000B0014" w:rsidRPr="00F416A7" w:rsidRDefault="000B0014" w:rsidP="000B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Думы осуществляет следующие полномочия: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организует работу Думы поселения, координирует работу постоянных и временных комиссий Думы поселения, дает поручения по вопросам их ведения;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Думу в отношениях с населением муниципального образования, органами государственной власти, органами местного самоуправления и должностными лицами местного самоуправления поселения, организациями независимо от форм собственности;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взаимодействие Думы с органами местного самоуправления поселения и других муниципальных образований;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издает постановления и распоряжения по вопросам организации деятельности Думы поселения, подписывает решения Думы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прием граждан;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информирует население муниципального образования о деятельности Думы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разрабатывает и подписывает проект повестки очередного заседания Думы;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созывает заседания Думы, доводит до сведения депутатов Думы и населения время их проведения, а также проект повестки заседания;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председательствует на заседании Думы;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подписывает протокол заседания Думы;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случае отмены или переноса заседания Думы оповещает депутатов Думы с обязательным обоснованием причин;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подписывает и обнародует нормативные правовые акты Думы поселения в период временного отсутствия главы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решает вопросы распределения обязанностей между председателем Думы и заместителем председателя Думы;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совместно с постоянными комиссиями организует проведение депутатских слушаний в Думе;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осуществляет иные полномочия в соответствии с настоящим Уставом.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Председатель Думы информирует депутатов, по их обращению, об осуществлении полномочий, предусмотренных настоящей статьей.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Председатель Думы подотчетен и подконтролен Думе в своей работе.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 период временного отсутствия председателя Думы его обязанности исполняет заместитель председателя Думы поселения.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Думы поселения вступает в должность со дня его избрания и осуществляет свои полномочия до прекращения полномочий Думы поселения, если Думой поселения не будет принято решение о досрочном прекращении его полномочий.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досрочного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председателя Думы поселения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настоящим Уставом.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Основанием для досрочного прекращения полномочий председателя Думы поселения являются: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обязанностей председателя Думы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регламента Думы поселения;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совершение действий и поступков, порочащих должностное лицо местного самоуправления;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личное заявление о добровольном сложении полномочий председателя Думы поселения, выраженное в письменной форме.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Думы поселения о досрочном прекращении полномочий председателя Думы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поселения, - не позднее чем через три месяца со дня появления такого основания. Данное решение принимается большинством голосов от установленной численности депутатов Думы поселения.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Думы поселения может осуществлять свои полномочия на постоянной основе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03C2D" w:rsidRPr="00F416A7" w:rsidRDefault="00003C2D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21E0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 w:rsidR="00AC21E0" w:rsidRPr="00F416A7">
        <w:rPr>
          <w:rFonts w:ascii="Times New Roman" w:hAnsi="Times New Roman" w:cs="Times New Roman"/>
        </w:rPr>
        <w:t xml:space="preserve"> статьи 26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Глава поселения избирается сроком на 5 лет Думой </w:t>
      </w:r>
      <w:r w:rsidR="00003C2D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3 статьи 26 изложить новой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"3. Глава поселения исполняет полномочия главы администрации поселения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одпункты 3, </w:t>
      </w:r>
      <w:hyperlink r:id="rId8" w:history="1">
        <w:r w:rsidR="000B0014" w:rsidRPr="00F416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5 пункта 9</w:t>
      </w:r>
      <w:r w:rsidR="00AC21E0" w:rsidRPr="00F416A7">
        <w:rPr>
          <w:rFonts w:ascii="Times New Roman" w:hAnsi="Times New Roman" w:cs="Times New Roman"/>
        </w:rPr>
        <w:t xml:space="preserve"> статьи 26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9 пункта 14</w:t>
      </w:r>
      <w:r w:rsidR="00AC21E0" w:rsidRPr="00F416A7">
        <w:rPr>
          <w:rFonts w:ascii="Times New Roman" w:hAnsi="Times New Roman" w:cs="Times New Roman"/>
        </w:rPr>
        <w:t xml:space="preserve"> статьи 26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"9) отзыва населением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1 пункта 15</w:t>
      </w:r>
      <w:r w:rsidR="00AC21E0" w:rsidRPr="00F416A7">
        <w:rPr>
          <w:rFonts w:ascii="Times New Roman" w:hAnsi="Times New Roman" w:cs="Times New Roman"/>
        </w:rPr>
        <w:t xml:space="preserve"> статьи 26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"1) признание судом решения Думы </w:t>
      </w:r>
      <w:r w:rsidR="00AC21E0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Баженовского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которым он был избран главой поселения, недействующим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16</w:t>
      </w:r>
      <w:r w:rsidR="00AC21E0" w:rsidRPr="00F416A7">
        <w:rPr>
          <w:rFonts w:ascii="Times New Roman" w:hAnsi="Times New Roman" w:cs="Times New Roman"/>
        </w:rPr>
        <w:t xml:space="preserve">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85"/>
      <w:bookmarkEnd w:id="2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"16. Решение о досрочном прекращении полномочий главы поселения по указанным основаниям, за исключением отрешения от должности, отзыва населением, преобразования поселения, принимается Думой поселения в течение одного месяца со дня наступления указанных обстоятельств.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по прекращению полномочий главы поселения - регламентом Думы поселения.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отзыве главы поселения населением принимается в порядке, установленном Федеральным законом и принимаемом в соответствии с законом Свердловской области, с учетом особенностей, предусмотренных Федеральным законом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"Об общих принципах местного самоуправления в Российской Федерации", и в соответствии с настоящим Уставом.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поселения, в случае преобразования поселения, прекращаются досрочно в соответствии с Федеральным законом "Об общих принципах организации местного самоуправления в Российской Федерации" и законом Свердловской области о преобразовании поселения.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поселения прекращаются досрочно со дня вступления в силу соответствующего решения Думы поселения, закона Свердловской области о преобразовании поселения, правового акта Губернатора Свердловской области об отрешении от должности главы поселения, итогов голосования граждан, проживающих на территории поселения, решения суда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17</w:t>
      </w:r>
      <w:r w:rsidR="00AC21E0" w:rsidRPr="00F416A7">
        <w:rPr>
          <w:rFonts w:ascii="Times New Roman" w:hAnsi="Times New Roman" w:cs="Times New Roman"/>
        </w:rPr>
        <w:t xml:space="preserve"> статьи 26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p91"/>
      <w:bookmarkEnd w:id="3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"17. В случае досрочного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полномочий главы поселения его полномочия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назначения нового главы поселения временно исполняет заместитель главы администрации поселения.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исполнения полномочий главы поселения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указанным в абзаце первом настоящего пункта, Думой поселения принимается решение о назначении иного лица временно исполняющим полномочия главы поселения.";</w:t>
      </w:r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18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поселения, но не позднее чем через шесть месяцев со дня такого досрочного прекращения полномочий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20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"20. В случае временного отсутствия главы поселения его полномочия, за исключением указанных в подпунктах 1, 2, 8 пункта 9 и подпунктах 3, 12, 16, 19 пункта 10 настоящей статьи, по его письменному распоряжению исполняет заместитель главы администрации поселения, указанные в подпункте 2 пункта 9 - исполняет председатель Думы поселения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AC21E0" w:rsidRPr="00F416A7" w:rsidRDefault="00AC21E0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9474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6</w:t>
      </w:r>
      <w:r w:rsidR="00947448" w:rsidRPr="00F416A7">
        <w:rPr>
          <w:rFonts w:ascii="Times New Roman" w:hAnsi="Times New Roman" w:cs="Times New Roman"/>
        </w:rPr>
        <w:t xml:space="preserve"> статьи 30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"6. Срок полномочий избирательной комиссии поселения составляет 5 лет. Если срок полномочий избирательной комиссии поселения истекает в период избирательной кампании по выборам депутатов, после назначения местного референдума и до окончания кампании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кампании местного референдума.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не применяется при проведении повторных и дополнительных выборов депутатов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47448" w:rsidRPr="00F416A7" w:rsidRDefault="00947448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</w:t>
      </w:r>
      <w:r w:rsidR="00947448" w:rsidRPr="00F416A7">
        <w:rPr>
          <w:rFonts w:ascii="Times New Roman" w:hAnsi="Times New Roman" w:cs="Times New Roman"/>
        </w:rPr>
        <w:t xml:space="preserve"> статьи 31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"1. К должностным лицам местного самоуправления в соответствии с федеральным законом и настоящим Уставом относится глава поселения, заместитель главы администрации поселения и председатель Думы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1A5D21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</w:t>
      </w:r>
      <w:r w:rsidR="00947448" w:rsidRPr="00F416A7">
        <w:rPr>
          <w:rFonts w:ascii="Times New Roman" w:hAnsi="Times New Roman" w:cs="Times New Roman"/>
        </w:rPr>
        <w:t xml:space="preserve"> статьи 31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"2. Полномочия главы поселения, заместителя главы администрации поселения и председателя Думы устанавливаются настоящим Уставом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47448" w:rsidRPr="00F416A7" w:rsidRDefault="00947448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10"/>
      <w:bookmarkEnd w:id="4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Пункт 2 статьи 26 Устава 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редакции настоящего Решения применяется к главе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избранному после вступления в силу настоящего Решения.</w:t>
      </w:r>
    </w:p>
    <w:p w:rsidR="001A5D21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0B0014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1"/>
      <w:bookmarkEnd w:id="5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47448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избранный на муниципальных выборах до вступления в силу настоящего Решения, возглавляет Думу 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исполняет обязанности ее председателя, администрацию 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Баженовское сельское поселение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исполняет полномочия главы администрации 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Баженовское сельское поселение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дня вступления в должность главы 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избранного в порядке, предусмотренном пунктом 2 статьи</w:t>
      </w:r>
      <w:proofErr w:type="gramEnd"/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Устава </w:t>
      </w:r>
      <w:r w:rsidR="001A5D21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редакции настоящего Решения.</w:t>
      </w:r>
    </w:p>
    <w:p w:rsidR="001A5D21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B0014" w:rsidRPr="00F416A7" w:rsidRDefault="001A5D21" w:rsidP="000B00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и применяется с учетом положений, предусмотренных </w:t>
      </w: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0B0014"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настоящего Решения.</w:t>
      </w:r>
    </w:p>
    <w:p w:rsidR="000B0014" w:rsidRPr="00F416A7" w:rsidRDefault="000B0014" w:rsidP="000B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1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D21" w:rsidRPr="00F416A7" w:rsidRDefault="001A5D21" w:rsidP="001A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 xml:space="preserve">          5.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1A5D21" w:rsidRPr="00F416A7" w:rsidRDefault="001A5D21" w:rsidP="001A5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 xml:space="preserve">         6. </w:t>
      </w:r>
      <w:proofErr w:type="gramStart"/>
      <w:r w:rsidRPr="00F41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6A7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комиссию Думы по соблюдению законности и вопросам местного самоуправления.</w:t>
      </w:r>
    </w:p>
    <w:p w:rsidR="001A5D21" w:rsidRPr="00F416A7" w:rsidRDefault="001A5D21" w:rsidP="001A5D21">
      <w:pPr>
        <w:rPr>
          <w:rFonts w:ascii="Times New Roman" w:hAnsi="Times New Roman" w:cs="Times New Roman"/>
          <w:sz w:val="24"/>
          <w:szCs w:val="24"/>
        </w:rPr>
      </w:pPr>
    </w:p>
    <w:p w:rsidR="001A5D21" w:rsidRPr="00F416A7" w:rsidRDefault="001A5D21" w:rsidP="001A5D21">
      <w:pPr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1A5D21" w:rsidRPr="00F416A7" w:rsidRDefault="001A5D21" w:rsidP="001A5D21">
      <w:pPr>
        <w:rPr>
          <w:rFonts w:ascii="Times New Roman" w:hAnsi="Times New Roman" w:cs="Times New Roman"/>
          <w:sz w:val="24"/>
          <w:szCs w:val="24"/>
        </w:rPr>
      </w:pPr>
    </w:p>
    <w:p w:rsidR="001A5D21" w:rsidRPr="00F416A7" w:rsidRDefault="001A5D21" w:rsidP="001A5D21">
      <w:pPr>
        <w:rPr>
          <w:rFonts w:ascii="Times New Roman" w:hAnsi="Times New Roman" w:cs="Times New Roman"/>
          <w:sz w:val="24"/>
          <w:szCs w:val="24"/>
        </w:rPr>
      </w:pPr>
      <w:r w:rsidRPr="00F416A7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1A5D21" w:rsidRPr="00F416A7" w:rsidRDefault="001A5D21" w:rsidP="001A5D21">
      <w:pPr>
        <w:rPr>
          <w:rFonts w:ascii="Times New Roman" w:hAnsi="Times New Roman" w:cs="Times New Roman"/>
        </w:rPr>
      </w:pPr>
    </w:p>
    <w:p w:rsidR="00AF6457" w:rsidRPr="00F416A7" w:rsidRDefault="00AF6457">
      <w:pPr>
        <w:rPr>
          <w:rFonts w:ascii="Times New Roman" w:hAnsi="Times New Roman" w:cs="Times New Roman"/>
        </w:rPr>
      </w:pPr>
    </w:p>
    <w:sectPr w:rsidR="00AF6457" w:rsidRPr="00F416A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14"/>
    <w:rsid w:val="00003C2D"/>
    <w:rsid w:val="000126AA"/>
    <w:rsid w:val="000B0014"/>
    <w:rsid w:val="001A5D21"/>
    <w:rsid w:val="003B4585"/>
    <w:rsid w:val="003E3870"/>
    <w:rsid w:val="00607DDC"/>
    <w:rsid w:val="00947448"/>
    <w:rsid w:val="00960065"/>
    <w:rsid w:val="009A7ACC"/>
    <w:rsid w:val="00A0412E"/>
    <w:rsid w:val="00A44C5E"/>
    <w:rsid w:val="00AA29D7"/>
    <w:rsid w:val="00AC21E0"/>
    <w:rsid w:val="00AF6457"/>
    <w:rsid w:val="00B97C14"/>
    <w:rsid w:val="00C17ADD"/>
    <w:rsid w:val="00D050D2"/>
    <w:rsid w:val="00D65F08"/>
    <w:rsid w:val="00DB0C06"/>
    <w:rsid w:val="00E37BEB"/>
    <w:rsid w:val="00F4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014"/>
    <w:rPr>
      <w:color w:val="0000FF"/>
      <w:u w:val="single"/>
    </w:rPr>
  </w:style>
  <w:style w:type="paragraph" w:customStyle="1" w:styleId="ConsPlusNormal">
    <w:name w:val="ConsPlusNormal"/>
    <w:rsid w:val="00960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A5D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caption"/>
    <w:basedOn w:val="a"/>
    <w:semiHidden/>
    <w:unhideWhenUsed/>
    <w:qFormat/>
    <w:rsid w:val="00F416A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1E0F75C43C70CF7D99149D1537A83DE&amp;req=doc&amp;base=RLAW071&amp;n=191004&amp;dst=100376&amp;fld=134&amp;REFFIELD=134&amp;REFDST=100072&amp;REFDOC=205656&amp;REFBASE=RLAW071&amp;stat=refcode%3D10677%3Bdstident%3D100376%3Bindex%3D79&amp;date=17.06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2020-06-19T06:43:00Z</cp:lastPrinted>
  <dcterms:created xsi:type="dcterms:W3CDTF">2020-06-17T08:53:00Z</dcterms:created>
  <dcterms:modified xsi:type="dcterms:W3CDTF">2020-08-25T10:16:00Z</dcterms:modified>
</cp:coreProperties>
</file>