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A3" w:rsidRPr="00875BA3" w:rsidRDefault="00875BA3" w:rsidP="00875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B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D15122" wp14:editId="4F226316">
            <wp:extent cx="542925" cy="733425"/>
            <wp:effectExtent l="0" t="0" r="9525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BA3" w:rsidRPr="00875BA3" w:rsidRDefault="00875BA3" w:rsidP="00875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75BA3" w:rsidRPr="00875BA3" w:rsidRDefault="00875BA3" w:rsidP="00875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875BA3" w:rsidRPr="00875BA3" w:rsidRDefault="00875BA3" w:rsidP="00875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875BA3" w:rsidRPr="00875BA3" w:rsidRDefault="00875BA3" w:rsidP="00875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Баженовское сельское поселение</w:t>
      </w:r>
    </w:p>
    <w:p w:rsidR="00875BA3" w:rsidRPr="00875BA3" w:rsidRDefault="00875BA3" w:rsidP="00875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BA3" w:rsidRPr="00875BA3" w:rsidRDefault="00875BA3" w:rsidP="00875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75BA3" w:rsidRPr="00875BA3" w:rsidRDefault="00875BA3" w:rsidP="00875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A3" w:rsidRPr="00875BA3" w:rsidRDefault="00875BA3" w:rsidP="00875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12.02.2013</w:t>
      </w:r>
    </w:p>
    <w:p w:rsidR="00875BA3" w:rsidRDefault="00875BA3" w:rsidP="00875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B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75BA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875BA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аженовское</w:t>
      </w:r>
      <w:proofErr w:type="spellEnd"/>
      <w:r w:rsidRPr="0087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№ 21</w:t>
      </w:r>
    </w:p>
    <w:p w:rsidR="00875BA3" w:rsidRPr="00875BA3" w:rsidRDefault="00875BA3" w:rsidP="00875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A3" w:rsidRPr="00875BA3" w:rsidRDefault="00875BA3" w:rsidP="00875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"Предоставление информации об очередности предоставления жилых помещений на условиях социального найма"</w:t>
      </w:r>
    </w:p>
    <w:p w:rsidR="00875BA3" w:rsidRPr="00875BA3" w:rsidRDefault="00875BA3" w:rsidP="00875BA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A3" w:rsidRPr="00875BA3" w:rsidRDefault="00875BA3" w:rsidP="00875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87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</w:t>
      </w:r>
      <w:hyperlink r:id="rId7" w:history="1">
        <w:r w:rsidRPr="00875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7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"Об организации предоставления государственных и муниципальных услуг", в соответствии с Федеральным </w:t>
      </w:r>
      <w:hyperlink r:id="rId8" w:history="1">
        <w:r w:rsidRPr="00875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7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"Об общих принципах организации местного самоуправления в Российской Федерации", Жилищным </w:t>
      </w:r>
      <w:hyperlink r:id="rId9" w:history="1">
        <w:r w:rsidRPr="00875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87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875BA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195B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5B10" w:rsidRPr="009F2243">
        <w:rPr>
          <w:rFonts w:ascii="Times New Roman" w:hAnsi="Times New Roman"/>
          <w:sz w:val="28"/>
          <w:szCs w:val="28"/>
          <w:lang w:eastAsia="ru-RU"/>
        </w:rPr>
        <w:t xml:space="preserve">остановлением  Администрации муниципального образования </w:t>
      </w:r>
      <w:r w:rsidR="00195B10">
        <w:rPr>
          <w:rFonts w:ascii="Times New Roman" w:hAnsi="Times New Roman"/>
          <w:sz w:val="28"/>
          <w:szCs w:val="28"/>
          <w:lang w:eastAsia="ru-RU"/>
        </w:rPr>
        <w:t>Баженовское сельское поселение</w:t>
      </w:r>
      <w:r w:rsidR="00195B10" w:rsidRPr="009F22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5B10" w:rsidRPr="00170386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20.07.2009г. №53 «Об утверждении Порядка разработки и утверждения административных регламентов</w:t>
      </w:r>
      <w:proofErr w:type="gramEnd"/>
      <w:r w:rsidR="00195B10" w:rsidRPr="00170386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gramStart"/>
      <w:r w:rsidR="00195B10" w:rsidRPr="00170386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оказании</w:t>
      </w:r>
      <w:proofErr w:type="gramEnd"/>
      <w:r w:rsidR="00195B10" w:rsidRPr="00170386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муниципальных услуг и Положения о стандартах качества предоставления муниципальных услуг на территории Баженовского сельского поселения</w:t>
      </w:r>
      <w:r w:rsidR="00195B10" w:rsidRPr="009F2243">
        <w:rPr>
          <w:rFonts w:ascii="Times New Roman" w:hAnsi="Times New Roman"/>
          <w:sz w:val="28"/>
          <w:szCs w:val="28"/>
          <w:lang w:eastAsia="ru-RU"/>
        </w:rPr>
        <w:t xml:space="preserve">, руководствуясь Уставом муниципального образования </w:t>
      </w:r>
      <w:r w:rsidR="00195B10">
        <w:rPr>
          <w:rFonts w:ascii="Times New Roman" w:hAnsi="Times New Roman"/>
          <w:sz w:val="28"/>
          <w:szCs w:val="28"/>
          <w:lang w:eastAsia="ru-RU"/>
        </w:rPr>
        <w:t>Баженовское сельское поселение</w:t>
      </w:r>
    </w:p>
    <w:p w:rsidR="00875BA3" w:rsidRPr="00875BA3" w:rsidRDefault="00875BA3" w:rsidP="00875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BA3" w:rsidRDefault="00875BA3" w:rsidP="00875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75BA3" w:rsidRPr="00875BA3" w:rsidRDefault="00875BA3" w:rsidP="00875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BA3" w:rsidRPr="00875BA3" w:rsidRDefault="00875BA3" w:rsidP="00875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ar30" w:history="1">
        <w:r w:rsidRPr="00875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Административный регламент</w:t>
        </w:r>
      </w:hyperlink>
      <w:r w:rsidRPr="0087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"Предоставление информации об очередности предоставления жилых помещений на условиях социального найма" (прилагается). </w:t>
      </w:r>
    </w:p>
    <w:p w:rsidR="00875BA3" w:rsidRPr="00875BA3" w:rsidRDefault="00875BA3" w:rsidP="00875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A3" w:rsidRPr="00875BA3" w:rsidRDefault="00875BA3" w:rsidP="00875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«Районные Будни» и разместить в сети «Интернет» на официальном сайте </w:t>
      </w:r>
      <w:r w:rsidRPr="00875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Баженовского</w:t>
      </w:r>
      <w:r w:rsidRPr="0087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875BA3" w:rsidRPr="00875BA3" w:rsidRDefault="00875BA3" w:rsidP="00875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A3" w:rsidRPr="00875BA3" w:rsidRDefault="00875BA3" w:rsidP="00875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B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 исполнения настоящего Постановления оставляю за собой. </w:t>
      </w:r>
    </w:p>
    <w:p w:rsidR="00875BA3" w:rsidRPr="00875BA3" w:rsidRDefault="00875BA3" w:rsidP="00875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5B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5BA3" w:rsidRPr="00875BA3" w:rsidRDefault="00875BA3" w:rsidP="00875BA3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22" w:lineRule="exact"/>
        <w:ind w:left="29" w:right="9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 муниципального образования </w:t>
      </w:r>
    </w:p>
    <w:p w:rsidR="00875BA3" w:rsidRPr="00875BA3" w:rsidRDefault="00875BA3" w:rsidP="00875BA3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22" w:lineRule="exact"/>
        <w:ind w:left="29" w:right="9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Баженовское сельское поселение                                      </w:t>
      </w:r>
      <w:proofErr w:type="spellStart"/>
      <w:r w:rsidRPr="00875BA3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Л.Г.Глухих</w:t>
      </w:r>
      <w:proofErr w:type="spellEnd"/>
    </w:p>
    <w:p w:rsidR="00214B0A" w:rsidRDefault="00214B0A" w:rsidP="00875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0A" w:rsidRDefault="00214B0A" w:rsidP="005C5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91" w:rsidRPr="00E67A91" w:rsidRDefault="003E22D3" w:rsidP="005C5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E67A91" w:rsidRPr="00E67A91" w:rsidRDefault="003E22D3" w:rsidP="005C5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67A91" w:rsidRPr="00E67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E67A91" w:rsidRPr="00E6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</w:p>
    <w:p w:rsidR="00E67A91" w:rsidRPr="00E67A91" w:rsidRDefault="00E67A91" w:rsidP="005C5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67A91" w:rsidRPr="00E67A91" w:rsidRDefault="00E67A91" w:rsidP="005C5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</w:t>
      </w:r>
      <w:r w:rsidR="003E22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женовское</w:t>
      </w:r>
      <w:r w:rsidRPr="00E6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3E22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E22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E67A91" w:rsidRPr="00E67A91" w:rsidRDefault="0058423E" w:rsidP="005C5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E67A91" w:rsidRPr="00E6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C5087">
        <w:rPr>
          <w:rFonts w:ascii="Times New Roman" w:eastAsia="Times New Roman" w:hAnsi="Times New Roman" w:cs="Times New Roman"/>
          <w:sz w:val="24"/>
          <w:szCs w:val="24"/>
          <w:lang w:eastAsia="ru-RU"/>
        </w:rPr>
        <w:t>12.02.</w:t>
      </w:r>
      <w:r w:rsidR="00E67A91" w:rsidRPr="00E67A9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E22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7A91" w:rsidRPr="00E6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5C508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E67A91" w:rsidRPr="00E67A91" w:rsidRDefault="00E67A91" w:rsidP="00E67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7A91" w:rsidRPr="00E67A91" w:rsidRDefault="00E67A91" w:rsidP="005C50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 оказания муниципальной услуги по предоставлению информации  об очередности предоставления жилых помещений на условиях социального найма  на территории муниципального образования Ба</w:t>
      </w:r>
      <w:r w:rsidR="003E2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женов</w:t>
      </w:r>
      <w:r w:rsidR="0021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3E2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кое</w:t>
      </w:r>
      <w:r w:rsidRPr="00E6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</w:p>
    <w:p w:rsidR="00E67A91" w:rsidRPr="00E67A91" w:rsidRDefault="00E67A91" w:rsidP="00E67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67A91" w:rsidRPr="00E67A91" w:rsidRDefault="00E67A91" w:rsidP="00E67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(далее по тексту – регламент) регулирует оказание Администрацией муниципального образования Ба</w:t>
      </w:r>
      <w:r w:rsidR="003E22D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женовское</w:t>
      </w: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E22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E22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администрация) услуги "предоставление информации  об очередности предоставления жилых помещений на условиях социального найма" (далее по тексту - услуга) определяет порядок, сроки и последовательность действий администрации по предоставлению сведений гражданам об очередности предоставления жилых помещений по договору социального найма.</w:t>
      </w:r>
      <w:proofErr w:type="gramEnd"/>
    </w:p>
    <w:p w:rsidR="00440C6F" w:rsidRDefault="00E67A91" w:rsidP="00440C6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40C6F" w:rsidRPr="00DB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услуги осуществляет </w:t>
      </w:r>
      <w:r w:rsidR="0044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440C6F" w:rsidRPr="00DB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социальным вопросам администрации Б</w:t>
      </w:r>
      <w:r w:rsidR="00440C6F" w:rsidRPr="00440C6F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аженовское сельское поселение (далее – «</w:t>
      </w:r>
      <w:r w:rsidR="0044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440C6F" w:rsidRPr="00DB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социальным вопросам»).</w:t>
      </w:r>
    </w:p>
    <w:p w:rsidR="00E67A91" w:rsidRPr="00440C6F" w:rsidRDefault="00E67A91" w:rsidP="00440C6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услуги регулируют следующие нормативные акты:</w:t>
      </w:r>
    </w:p>
    <w:p w:rsidR="00E67A91" w:rsidRPr="00E67A91" w:rsidRDefault="00E67A91" w:rsidP="00E67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Жилищный кодекс Российской Федерации от 29.12.2004 N 188-Ф</w:t>
      </w:r>
      <w:proofErr w:type="gramStart"/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З(</w:t>
      </w:r>
      <w:proofErr w:type="gramEnd"/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законодательства РФ от 03.01.2005 N 1 (часть1) ст.14, в "Российской газете" N 1 от 12.01.2005,в "Парламентской газете" N 7-8 от 15.01.2005;  </w:t>
      </w:r>
    </w:p>
    <w:p w:rsidR="00E67A91" w:rsidRPr="00E67A91" w:rsidRDefault="00E67A91" w:rsidP="00E67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Областной закон от 22.07.2005 N 97-ОЗ "Об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области" "Областная газета", № 227-228, от 27.07.2005, ("Собрание законодательства Свердловской области"), 05.10.2005, N 7-4, ст. 1048;</w:t>
      </w:r>
    </w:p>
    <w:p w:rsid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Решение Думы муниципального образования Ба</w:t>
      </w:r>
      <w:r w:rsidR="00F2623F" w:rsidRPr="000B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женовское сельское поселение </w:t>
      </w:r>
      <w:r w:rsidR="000B1779" w:rsidRPr="000B17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02.04.2009г. </w:t>
      </w:r>
      <w:r w:rsidR="00F2623F" w:rsidRPr="000B177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1779" w:rsidRPr="000B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0B17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 в муниципальном образовании Ба</w:t>
      </w:r>
      <w:r w:rsidR="002B7509" w:rsidRPr="000B177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женовское сельское поселение</w:t>
      </w:r>
      <w:r w:rsidR="000B17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719B7" w:rsidRPr="00D719B7" w:rsidRDefault="00D719B7" w:rsidP="00D719B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19B7">
        <w:rPr>
          <w:rFonts w:ascii="Times New Roman" w:hAnsi="Times New Roman" w:cs="Times New Roman"/>
          <w:sz w:val="28"/>
          <w:szCs w:val="28"/>
          <w:lang w:eastAsia="ru-RU"/>
        </w:rPr>
        <w:t>4. Способы получения информации о муниципальной услуге:</w:t>
      </w:r>
    </w:p>
    <w:p w:rsidR="00D719B7" w:rsidRPr="00D719B7" w:rsidRDefault="00D719B7" w:rsidP="00D719B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719B7">
        <w:rPr>
          <w:rFonts w:ascii="Times New Roman" w:hAnsi="Times New Roman" w:cs="Times New Roman"/>
          <w:sz w:val="28"/>
          <w:szCs w:val="28"/>
          <w:lang w:eastAsia="ru-RU"/>
        </w:rPr>
        <w:t>по телефонам 8 (34362) 3-44-21;</w:t>
      </w:r>
    </w:p>
    <w:p w:rsidR="00D719B7" w:rsidRPr="00D719B7" w:rsidRDefault="00D719B7" w:rsidP="00D719B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719B7">
        <w:rPr>
          <w:rFonts w:ascii="Times New Roman" w:hAnsi="Times New Roman" w:cs="Times New Roman"/>
          <w:sz w:val="28"/>
          <w:szCs w:val="28"/>
          <w:lang w:eastAsia="ru-RU"/>
        </w:rPr>
        <w:t>лично у специалиста администрации, ул. Советская, д. 31, кабинет №, время приема посетителей: понедельник – пятница: 9.00 – 12.00, 13.00 – 16.00; суббота, воскресенье – выходные дни;</w:t>
      </w:r>
      <w:proofErr w:type="gramEnd"/>
    </w:p>
    <w:p w:rsidR="00D719B7" w:rsidRPr="00D719B7" w:rsidRDefault="00D719B7" w:rsidP="00D719B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719B7">
        <w:rPr>
          <w:rFonts w:ascii="Times New Roman" w:hAnsi="Times New Roman" w:cs="Times New Roman"/>
          <w:sz w:val="28"/>
          <w:szCs w:val="28"/>
          <w:lang w:eastAsia="ru-RU"/>
        </w:rPr>
        <w:t>письменно на почтовые адреса 623890, с. Баженовское, ул. Советская д.31;</w:t>
      </w:r>
    </w:p>
    <w:p w:rsidR="002C52CC" w:rsidRDefault="00D719B7" w:rsidP="00D719B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719B7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- </w:t>
      </w:r>
      <w:hyperlink r:id="rId10" w:history="1">
        <w:r w:rsidRPr="00D719B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D719B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bajenovskoe</w:t>
        </w:r>
        <w:r w:rsidRPr="00D719B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D719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19B7" w:rsidRPr="00D719B7" w:rsidRDefault="00D719B7" w:rsidP="00D719B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719B7">
        <w:rPr>
          <w:rFonts w:ascii="Times New Roman" w:hAnsi="Times New Roman" w:cs="Times New Roman"/>
          <w:sz w:val="28"/>
          <w:szCs w:val="28"/>
          <w:lang w:eastAsia="ru-RU"/>
        </w:rPr>
        <w:t xml:space="preserve">на Едином портале государственных и муниципальных услуг (функций): </w:t>
      </w:r>
      <w:hyperlink r:id="rId11" w:history="1">
        <w:r w:rsidRPr="00D719B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</w:p>
    <w:p w:rsidR="00E67A91" w:rsidRPr="00E67A91" w:rsidRDefault="00D719B7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7A91"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.Результатом оказания  муниципальной услуги является информирование граждан, состоящих на учете в качестве нуждающихся в улучшении жилищных условий, о номере очереди, а в случае направления гражданином  запроса -  предоставление справок о времени принятия гражданина на учет и номере очереди, либо об отсутствии </w:t>
      </w:r>
      <w:proofErr w:type="gramStart"/>
      <w:r w:rsidR="00E67A91"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="00E67A91"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гражданина нуждающимся в улучшении жилищных условий.</w:t>
      </w:r>
    </w:p>
    <w:p w:rsidR="00E67A91" w:rsidRPr="00E67A91" w:rsidRDefault="00E67A91" w:rsidP="00E67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5. Получателем муниципальной услуги является любой заинтересованный гражданин либо уполномоченное им лицо.    </w:t>
      </w:r>
    </w:p>
    <w:p w:rsidR="00E67A91" w:rsidRPr="00E67A91" w:rsidRDefault="00E67A91" w:rsidP="00584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2.ТРЕБОВАНИЯ К ПОРЯДКУ ПРЕДОСТАВЛЕНИЯ УСЛУГИ</w:t>
      </w:r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1. Место нахождения специалиста по жилищным вопросам – </w:t>
      </w:r>
      <w:proofErr w:type="gramStart"/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</w:t>
      </w:r>
      <w:r w:rsidR="003E22D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женовское</w:t>
      </w: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3E2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="003E22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№.</w:t>
      </w:r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6238</w:t>
      </w:r>
      <w:r w:rsidR="003E22D3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обл., Байкаловский район, с. Б</w:t>
      </w:r>
      <w:r w:rsidR="003E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аженовское ул. </w:t>
      </w:r>
      <w:proofErr w:type="gramStart"/>
      <w:r w:rsidR="003E2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="003E22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специалиста  по </w:t>
      </w:r>
      <w:r w:rsidR="0044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</w:t>
      </w: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по исполнению данной услуги: понедельник – пятница с 8:00 до 1</w:t>
      </w:r>
      <w:r w:rsidR="003E22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1A9F">
        <w:rPr>
          <w:rFonts w:ascii="Times New Roman" w:eastAsia="Times New Roman" w:hAnsi="Times New Roman" w:cs="Times New Roman"/>
          <w:sz w:val="28"/>
          <w:szCs w:val="28"/>
          <w:lang w:eastAsia="ru-RU"/>
        </w:rPr>
        <w:t>:00, с 12.00до 13.00- перерыв на обед.</w:t>
      </w:r>
    </w:p>
    <w:p w:rsidR="00E67A91" w:rsidRPr="00440C6F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</w:t>
      </w:r>
      <w:r w:rsidR="00440C6F">
        <w:rPr>
          <w:rFonts w:ascii="Times New Roman" w:eastAsia="Times New Roman" w:hAnsi="Times New Roman" w:cs="Times New Roman"/>
          <w:sz w:val="28"/>
          <w:szCs w:val="28"/>
          <w:lang w:eastAsia="ru-RU"/>
        </w:rPr>
        <w:t>8(34362)3-44-23</w:t>
      </w:r>
      <w:r w:rsidRPr="00440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муниципального образования Ба</w:t>
      </w:r>
      <w:r w:rsidR="00D41A9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женовское</w:t>
      </w: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поселение: </w:t>
      </w:r>
      <w:hyperlink r:id="rId12" w:history="1">
        <w:r w:rsidR="00D41A9F" w:rsidRPr="006B594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D41A9F" w:rsidRPr="006B594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41A9F" w:rsidRPr="006B594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bajensk</w:t>
        </w:r>
        <w:r w:rsidR="00D41A9F" w:rsidRPr="006B594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D41A9F" w:rsidRPr="006B594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D41A9F" w:rsidRPr="006B594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41A9F" w:rsidRPr="006B594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Специалист по </w:t>
      </w:r>
      <w:r w:rsidR="0044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</w:t>
      </w: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ежегодно проводит обновление списка граждан, состоящих на учете в качестве нуждающихся в жилье. Обновление списков проводится на основании представленных гражданами сведений и полученной от организаций информации  в срок с 01 января до 31 марта текущего года. Обновленные списки утверждаются постановлением Главы администрации. </w:t>
      </w:r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</w:t>
      </w:r>
      <w:r w:rsidR="0044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</w:t>
      </w: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в трехдневный срок  обеспечивает размещение утвержденных постановлением Главы администрации списков граждан, состоящих на учете в качестве нуждающихся в жилье, для обозрения в здании администрации  и на официальном сайте муниципального образования. </w:t>
      </w:r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Специалист по </w:t>
      </w:r>
      <w:r w:rsidR="0044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</w:t>
      </w: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по требованию любого заинтересованного гражданина оформляет справку о времени принятия его на учет в качестве нуждающегося в жилье и номере очереди либо об отсутствии </w:t>
      </w:r>
      <w:proofErr w:type="gramStart"/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гражданина нуждающимся в улучшении жилищных условий (далее по тексту «справка»).</w:t>
      </w:r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получения справки гражданин в часы приема, указанные в абзаце 3 пункта 1 раздела 2  настоящего регламента, представляет  специалисту по </w:t>
      </w:r>
      <w:r w:rsidR="0044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</w:t>
      </w: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следующие документы:</w:t>
      </w:r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паспорт;</w:t>
      </w:r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заверенную в установленном порядке доверенность на представление интересов  (при получении справки на другое лицо).</w:t>
      </w:r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Специалист по </w:t>
      </w:r>
      <w:r w:rsidR="0044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</w:t>
      </w: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вопросам, к  которому обратились за оказанием услуги, незамедлительно по обращению гражданина предоставляет запрашиваемую информацию. Справка выдается на специальном бланке, подписывается Главой администрации и удостоверяется печатью.</w:t>
      </w:r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Письменные обращения граждан о предоставлении информации о времени принятия гражданина на учет и номере очереди, либо об отсутствии </w:t>
      </w:r>
      <w:proofErr w:type="gramStart"/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гражданина нуждающимся в улучшении жилищных условий рассматриваются в течение 30 дней с момента поступления обращения в администрацию в порядке, установленном Административным регламентом по рассмотрению обращений граждан, утверждаемом постановлением Главы муниципального образования Ба</w:t>
      </w:r>
      <w:r w:rsidR="00D41A9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женовское сельское поселение</w:t>
      </w: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Отказ в предоставлении справок о времени принятия гражданина на учет и номере очереди, либо об отсутствии </w:t>
      </w:r>
      <w:proofErr w:type="gramStart"/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гражданина нуждающимся в улучшении жилищных условий принятии граждан на учет в </w:t>
      </w: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качестве нуждающихся в жилых помещениях не допускается, за исключением случаев непредставления документов, указанных в пункте 4 раздела 2 настоящего регламента.</w:t>
      </w:r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Помещение, в котором предоставляется муниципальная услуга, должно обеспечивать:</w:t>
      </w:r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комфортное расположение заявителя и должностных лиц, осуществляющих прием;</w:t>
      </w:r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и удобство оформления заявителем письменного обращения;</w:t>
      </w:r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телефонную связь;</w:t>
      </w:r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оборудование мест ожидания;</w:t>
      </w:r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письменных принадлежностей и бумаги формата A4.</w:t>
      </w:r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</w:t>
      </w:r>
    </w:p>
    <w:p w:rsidR="00E67A91" w:rsidRPr="00E67A91" w:rsidRDefault="00E67A91" w:rsidP="00E67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 3.АДМИНИСТРАТИВНЫЕ ПРОЦЕДУРЫ</w:t>
      </w:r>
    </w:p>
    <w:p w:rsidR="00E67A91" w:rsidRPr="00E67A91" w:rsidRDefault="00E67A91" w:rsidP="00E67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1. Для предоставления муниципальной услуги осуществляются следующие административные процедуры:</w:t>
      </w:r>
    </w:p>
    <w:p w:rsidR="00E67A91" w:rsidRPr="00E67A91" w:rsidRDefault="00E67A91" w:rsidP="00E67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граждан в целях предоставления услуги;</w:t>
      </w:r>
    </w:p>
    <w:p w:rsidR="00E67A91" w:rsidRPr="00E67A91" w:rsidRDefault="00E67A91" w:rsidP="00E67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сверка со списком граждан, состоящих на учете в качестве нуждающихся в улучшении жилищных условий в электронном виде и на бумажном носителе;</w:t>
      </w:r>
    </w:p>
    <w:p w:rsidR="00E67A91" w:rsidRPr="00E67A91" w:rsidRDefault="00E67A91" w:rsidP="00E67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запрашиваемой информации устно. А по требованию заявителя - письменно.</w:t>
      </w:r>
    </w:p>
    <w:p w:rsidR="00E67A91" w:rsidRPr="00E67A91" w:rsidRDefault="00E67A91" w:rsidP="00E67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2. Об обращении гражданина за оказанием услуги и о предоставлении соответствующих сведений специалист по </w:t>
      </w:r>
      <w:r w:rsidR="0044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</w:t>
      </w: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делает запись  в Журнале консультации граждан по жилищным вопросам.</w:t>
      </w:r>
    </w:p>
    <w:p w:rsidR="00E67A91" w:rsidRPr="00E67A91" w:rsidRDefault="00E67A91" w:rsidP="00584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4.ПОРЯДОК И ФОРМЫ </w:t>
      </w:r>
      <w:proofErr w:type="gramStart"/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ПРЕДОСТАВЛЕНИЕМ УСЛУГИ</w:t>
      </w:r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Текущий </w:t>
      </w:r>
      <w:proofErr w:type="gramStart"/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при оказании муниципальной услуги, осуществляется заместителем главы администрации по социальным вопросам.</w:t>
      </w:r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Текущий контроль осуществляется путем проведения не реже 1 раза в год проверок соблюдения и исполнения специалистом по </w:t>
      </w:r>
      <w:proofErr w:type="spellStart"/>
      <w:r w:rsidR="0044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</w:t>
      </w: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proofErr w:type="spellEnd"/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иных нормативных правовых актов Российской Федерации.</w:t>
      </w:r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оказания  муниципальной услуги включает в себя проведение проверок, выявление и устранение нарушений порядка и сроков оказания услуги, рассмотрение обращений заявителей в ходе оказания услуги, содержащих жалобы на действия (бездействие) специалиста по </w:t>
      </w:r>
      <w:r w:rsidR="0044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</w:t>
      </w: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вопросам.</w:t>
      </w:r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результатам проведенных проверок в случае выявления нарушений порядка и сроков оказания муниципальной 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Проверки полноты и качества оказания муниципальной услуги  осуществляются комиссией, которая формируется на основании постановления Главы администрации. Результат деятельности комиссии оформляется в виде акта, в котором отмечаются выявленные недостатки и предложения по их устранению. </w:t>
      </w:r>
    </w:p>
    <w:p w:rsidR="00E67A91" w:rsidRPr="00E67A91" w:rsidRDefault="00E67A91" w:rsidP="0058423E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5.ПОРЯДОК ОБЖАЛОВАНИЯ ДЕЙСТВИЙ</w:t>
      </w:r>
    </w:p>
    <w:p w:rsidR="00E67A91" w:rsidRPr="00E67A91" w:rsidRDefault="00E67A91" w:rsidP="00584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(БЕЗДЕЙСТВИЯ) ДОЛЖНОСТНОГО ЛИЦА</w:t>
      </w:r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Заинтересованные лица имеют право на обжалование действий или бездействия специалиста по </w:t>
      </w:r>
      <w:r w:rsidR="0044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</w:t>
      </w: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вопросам, участвующего в оказании муниципальной  услуги.</w:t>
      </w:r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Жалоба на действие (бездействие) должностных лиц при оказании муниципальной услуги (далее по тексту - жалоба) может быть подана в письменной форме Главе муниципального образования Ба</w:t>
      </w:r>
      <w:r w:rsidR="0097167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женовское сельское поселение</w:t>
      </w: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Жалоба подается в письменной форме, должна быть подписана лицом, обратившимся с жалобой (его уполномоченным представителем) и содержать:</w:t>
      </w:r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должности, фамилию, имя, отчество должностного лица действия (бездействие) и решения которого обжалуются;</w:t>
      </w:r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фамилию, имя, отчество лица, подавшего жалобу, его место жительства или местонахождение, почтовый адрес, по которому должен быть направлен ответ, личную подпись и дату;</w:t>
      </w:r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существо обжалуемых действий (бездействия).</w:t>
      </w:r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заявителя на получение информации и документов, необходимых для обоснования и рассмотрения жалобы:</w:t>
      </w:r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представлять дополнительные документы и материалы либо обращаться с просьбой об их истребовании;</w:t>
      </w:r>
      <w:proofErr w:type="gramEnd"/>
    </w:p>
    <w:p w:rsidR="00E67A91" w:rsidRPr="00E67A91" w:rsidRDefault="00E67A91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7B4B19" w:rsidRPr="007B4B19" w:rsidRDefault="00E67A91" w:rsidP="00630593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7B4B19" w:rsidRPr="007B4B19">
        <w:rPr>
          <w:rFonts w:ascii="Times New Roman" w:hAnsi="Times New Roman" w:cs="Times New Roman"/>
          <w:sz w:val="28"/>
          <w:szCs w:val="28"/>
        </w:rPr>
        <w:t>Жалоба должна быть рассмотрена в течение 15 рабочих дней со дня ее регистрации, а в случае обжалования отказа Администрации,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</w:t>
      </w:r>
      <w:proofErr w:type="gramEnd"/>
    </w:p>
    <w:p w:rsidR="00630593" w:rsidRPr="00630593" w:rsidRDefault="00E67A91" w:rsidP="00630593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30593" w:rsidRPr="00630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содержащее вопросы, решение которых не входит в компетенцию Администрации, направляется в течение одного рабочего дня со дня регистрации в уполномоченный на его рассмотрение орган или соответствующему должностному лицу, в компетенцию которых входит решение поставленных в обращении вопросов, с уведомлением лица, направившего обращение, о переадресации обращения</w:t>
      </w:r>
      <w:r w:rsidR="00630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593" w:rsidRPr="00630593" w:rsidRDefault="00E67A91" w:rsidP="00630593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30593" w:rsidRPr="006305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письменной форме в орган, предоставляющий муниципальную</w:t>
      </w:r>
      <w:r w:rsidR="00630593" w:rsidRPr="0063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услугу, подлежит обязательной регистрации в журнале учета жалоб (далее - Журнал) не позднее следующего рабочего дня со дня ее поступления с присвоением ей регистрационного номера.</w:t>
      </w:r>
    </w:p>
    <w:p w:rsidR="00630593" w:rsidRPr="00630593" w:rsidRDefault="00630593" w:rsidP="00630593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30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Pr="0063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рассмотрения жалобы принимается одно из следующих решений:</w:t>
      </w:r>
    </w:p>
    <w:p w:rsidR="00630593" w:rsidRPr="00630593" w:rsidRDefault="00630593" w:rsidP="00630593">
      <w:pPr>
        <w:widowControl w:val="0"/>
        <w:tabs>
          <w:tab w:val="left" w:pos="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удовлетворение жалобы,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30593" w:rsidRPr="00630593" w:rsidRDefault="00630593" w:rsidP="00630593">
      <w:pPr>
        <w:widowControl w:val="0"/>
        <w:tabs>
          <w:tab w:val="left" w:pos="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отказ в удовлетворении жалобы.</w:t>
      </w:r>
    </w:p>
    <w:p w:rsidR="00630593" w:rsidRPr="00630593" w:rsidRDefault="00630593" w:rsidP="00630593">
      <w:pPr>
        <w:widowControl w:val="0"/>
        <w:tabs>
          <w:tab w:val="left" w:pos="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 решение принимается в форме акта Администрации</w:t>
      </w:r>
      <w:r w:rsidRPr="0063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A91" w:rsidRPr="00E67A91" w:rsidRDefault="00630593" w:rsidP="00E67A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E67A91" w:rsidRPr="00E67A9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Действия (бездействие) должностных лиц могут быть обжалованы гражданами в судебном порядке в соответствии с действующим законодательством.</w:t>
      </w:r>
    </w:p>
    <w:p w:rsidR="000A6778" w:rsidRDefault="000A6778"/>
    <w:sectPr w:rsidR="000A6778" w:rsidSect="00A1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84C3E"/>
    <w:multiLevelType w:val="hybridMultilevel"/>
    <w:tmpl w:val="1652ACE6"/>
    <w:lvl w:ilvl="0" w:tplc="4850B9DE">
      <w:start w:val="1"/>
      <w:numFmt w:val="bullet"/>
      <w:lvlText w:val=""/>
      <w:lvlJc w:val="left"/>
      <w:pPr>
        <w:tabs>
          <w:tab w:val="num" w:pos="1128"/>
        </w:tabs>
        <w:ind w:left="1608" w:hanging="360"/>
      </w:pPr>
      <w:rPr>
        <w:rFonts w:ascii="Symbol" w:hAnsi="Symbol" w:hint="default"/>
        <w:b/>
      </w:rPr>
    </w:lvl>
    <w:lvl w:ilvl="1" w:tplc="BC50CE1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19E780B"/>
    <w:multiLevelType w:val="hybridMultilevel"/>
    <w:tmpl w:val="95AC6DD8"/>
    <w:lvl w:ilvl="0" w:tplc="5D3AD7BE">
      <w:start w:val="10"/>
      <w:numFmt w:val="decimal"/>
      <w:lvlText w:val="%1."/>
      <w:lvlJc w:val="left"/>
      <w:pPr>
        <w:ind w:left="109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A91"/>
    <w:rsid w:val="000120DF"/>
    <w:rsid w:val="000A6778"/>
    <w:rsid w:val="000B1779"/>
    <w:rsid w:val="00116ADB"/>
    <w:rsid w:val="00195B10"/>
    <w:rsid w:val="00214B0A"/>
    <w:rsid w:val="002B7509"/>
    <w:rsid w:val="002C52CC"/>
    <w:rsid w:val="003E22D3"/>
    <w:rsid w:val="00440C6F"/>
    <w:rsid w:val="0058423E"/>
    <w:rsid w:val="005C5087"/>
    <w:rsid w:val="00630593"/>
    <w:rsid w:val="006E4864"/>
    <w:rsid w:val="007B4B19"/>
    <w:rsid w:val="00875BA3"/>
    <w:rsid w:val="00971670"/>
    <w:rsid w:val="00A11382"/>
    <w:rsid w:val="00A33ADD"/>
    <w:rsid w:val="00D41A9F"/>
    <w:rsid w:val="00D719B7"/>
    <w:rsid w:val="00E52A91"/>
    <w:rsid w:val="00E67A91"/>
    <w:rsid w:val="00E72008"/>
    <w:rsid w:val="00F2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A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23F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7B4B19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6"/>
    <w:rsid w:val="007B4B19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styleId="a7">
    <w:name w:val="Strong"/>
    <w:qFormat/>
    <w:rsid w:val="00195B10"/>
    <w:rPr>
      <w:b/>
      <w:bCs/>
    </w:rPr>
  </w:style>
  <w:style w:type="paragraph" w:styleId="a8">
    <w:name w:val="No Spacing"/>
    <w:uiPriority w:val="1"/>
    <w:qFormat/>
    <w:rsid w:val="00D719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A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23F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7B4B19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6"/>
    <w:rsid w:val="007B4B19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2DE7E174954CEAA201CE45E7F322F5ECB5733C8BC274A07C9675765R8s6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262DE7E174954CEAA201CE45E7F322F5ECB5231C2BC274A07C967576586BC79BE4BC63F15903713REs0J" TargetMode="External"/><Relationship Id="rId12" Type="http://schemas.openxmlformats.org/officeDocument/2006/relationships/hyperlink" Target="http://www.bajen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jenov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62DE7E174954CEAA201CE45E7F322F5ECB503CCCBB274A07C9675765R8s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25</cp:revision>
  <cp:lastPrinted>2013-07-03T09:34:00Z</cp:lastPrinted>
  <dcterms:created xsi:type="dcterms:W3CDTF">2013-04-22T05:11:00Z</dcterms:created>
  <dcterms:modified xsi:type="dcterms:W3CDTF">2014-12-18T08:01:00Z</dcterms:modified>
</cp:coreProperties>
</file>