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55" w:rsidRDefault="006F1255" w:rsidP="006F125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4830" cy="729615"/>
            <wp:effectExtent l="19050" t="0" r="762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55" w:rsidRPr="002F2DB3" w:rsidRDefault="006F1255" w:rsidP="006F12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>Российская Федерация</w:t>
      </w:r>
    </w:p>
    <w:p w:rsidR="006F1255" w:rsidRPr="002F2DB3" w:rsidRDefault="006F1255" w:rsidP="006F12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>Свердловская область</w:t>
      </w:r>
    </w:p>
    <w:p w:rsidR="006F1255" w:rsidRPr="002F2DB3" w:rsidRDefault="006F1255" w:rsidP="006F12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2DB3">
        <w:rPr>
          <w:rFonts w:ascii="Times New Roman" w:hAnsi="Times New Roman"/>
          <w:b/>
          <w:sz w:val="28"/>
          <w:szCs w:val="28"/>
        </w:rPr>
        <w:t>Дума</w:t>
      </w:r>
    </w:p>
    <w:p w:rsidR="006F1255" w:rsidRPr="002F2DB3" w:rsidRDefault="006F1255" w:rsidP="006F12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2DB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F1255" w:rsidRPr="002F2DB3" w:rsidRDefault="006F1255" w:rsidP="006F12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F2DB3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6F1255" w:rsidRPr="002F2DB3" w:rsidRDefault="005563A7" w:rsidP="006F125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F2DB3">
        <w:rPr>
          <w:rFonts w:ascii="Times New Roman" w:hAnsi="Times New Roman"/>
          <w:sz w:val="24"/>
          <w:szCs w:val="24"/>
        </w:rPr>
        <w:t>12</w:t>
      </w:r>
      <w:r w:rsidR="006F1255" w:rsidRPr="002F2DB3">
        <w:rPr>
          <w:rFonts w:ascii="Times New Roman" w:hAnsi="Times New Roman"/>
          <w:sz w:val="24"/>
          <w:szCs w:val="24"/>
        </w:rPr>
        <w:t>-е заседание 4-го созыва</w:t>
      </w:r>
    </w:p>
    <w:p w:rsidR="006F1255" w:rsidRPr="002F2DB3" w:rsidRDefault="006F1255" w:rsidP="006F12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1255" w:rsidRPr="002F2DB3" w:rsidRDefault="006F1255" w:rsidP="006F12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>РЕШЕНИЕ</w:t>
      </w:r>
    </w:p>
    <w:p w:rsidR="006F1255" w:rsidRPr="002F2DB3" w:rsidRDefault="005563A7" w:rsidP="006F125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F2DB3">
        <w:rPr>
          <w:rFonts w:ascii="Times New Roman" w:hAnsi="Times New Roman"/>
          <w:sz w:val="24"/>
          <w:szCs w:val="24"/>
        </w:rPr>
        <w:t>От 20.08</w:t>
      </w:r>
      <w:r w:rsidR="006F1255" w:rsidRPr="002F2DB3">
        <w:rPr>
          <w:rFonts w:ascii="Times New Roman" w:hAnsi="Times New Roman"/>
          <w:sz w:val="24"/>
          <w:szCs w:val="24"/>
        </w:rPr>
        <w:t>.2018г.                                                                                                                №</w:t>
      </w:r>
      <w:r w:rsidRPr="002F2DB3">
        <w:rPr>
          <w:rFonts w:ascii="Times New Roman" w:hAnsi="Times New Roman"/>
          <w:sz w:val="24"/>
          <w:szCs w:val="24"/>
        </w:rPr>
        <w:t xml:space="preserve"> 51</w:t>
      </w:r>
    </w:p>
    <w:p w:rsidR="006F1255" w:rsidRPr="002F2DB3" w:rsidRDefault="006F1255" w:rsidP="006F125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F2DB3">
        <w:rPr>
          <w:rFonts w:ascii="Times New Roman" w:hAnsi="Times New Roman"/>
          <w:sz w:val="24"/>
          <w:szCs w:val="24"/>
        </w:rPr>
        <w:t>с.Баженовское</w:t>
      </w:r>
    </w:p>
    <w:p w:rsidR="006F1255" w:rsidRPr="002F2DB3" w:rsidRDefault="006F1255" w:rsidP="006F12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F1255" w:rsidRPr="002F2DB3" w:rsidRDefault="006F1255" w:rsidP="006F1255">
      <w:pPr>
        <w:pStyle w:val="a4"/>
        <w:rPr>
          <w:rFonts w:ascii="Times New Roman" w:hAnsi="Times New Roman"/>
          <w:b/>
          <w:sz w:val="28"/>
          <w:szCs w:val="28"/>
        </w:rPr>
      </w:pPr>
      <w:r w:rsidRPr="002F2DB3">
        <w:rPr>
          <w:rFonts w:ascii="Times New Roman" w:hAnsi="Times New Roman"/>
          <w:b/>
          <w:sz w:val="28"/>
          <w:szCs w:val="28"/>
        </w:rPr>
        <w:t>О внесении изменений в Устав Баженовского сельского поселения</w:t>
      </w:r>
    </w:p>
    <w:p w:rsidR="006F1255" w:rsidRPr="002F2DB3" w:rsidRDefault="006F1255" w:rsidP="006F1255">
      <w:pPr>
        <w:spacing w:after="120"/>
        <w:rPr>
          <w:rFonts w:ascii="Times New Roman" w:hAnsi="Times New Roman"/>
          <w:sz w:val="28"/>
          <w:szCs w:val="28"/>
        </w:rPr>
      </w:pPr>
    </w:p>
    <w:p w:rsidR="006F1255" w:rsidRPr="002F2DB3" w:rsidRDefault="006F1255" w:rsidP="006F12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F2DB3">
        <w:rPr>
          <w:rFonts w:ascii="Times New Roman" w:hAnsi="Times New Roman"/>
          <w:sz w:val="28"/>
          <w:szCs w:val="28"/>
        </w:rPr>
        <w:t xml:space="preserve">В целях приведения Устава Баженовского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F2DB3">
          <w:rPr>
            <w:rFonts w:ascii="Times New Roman" w:hAnsi="Times New Roman"/>
            <w:sz w:val="28"/>
            <w:szCs w:val="28"/>
          </w:rPr>
          <w:t>2003 г</w:t>
        </w:r>
      </w:smartTag>
      <w:r w:rsidRPr="002F2DB3">
        <w:rPr>
          <w:rFonts w:ascii="Times New Roman" w:hAnsi="Times New Roman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в соответствии с итоговым протоколом публичных слушаний о внесении изменений в Устав Баженовского сельского поселения от </w:t>
      </w:r>
      <w:r w:rsidR="005563A7" w:rsidRPr="002F2DB3">
        <w:rPr>
          <w:rFonts w:ascii="Times New Roman" w:hAnsi="Times New Roman"/>
          <w:sz w:val="28"/>
          <w:szCs w:val="28"/>
        </w:rPr>
        <w:t>31.07</w:t>
      </w:r>
      <w:r w:rsidRPr="002F2DB3">
        <w:rPr>
          <w:rFonts w:ascii="Times New Roman" w:hAnsi="Times New Roman"/>
          <w:sz w:val="28"/>
          <w:szCs w:val="28"/>
        </w:rPr>
        <w:t>.2018, Дума муниципального образования Баженовское сельское поселение</w:t>
      </w:r>
    </w:p>
    <w:p w:rsidR="006F1255" w:rsidRPr="002F2DB3" w:rsidRDefault="006F1255" w:rsidP="006F1255">
      <w:pPr>
        <w:spacing w:after="0" w:line="240" w:lineRule="auto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2F2DB3">
        <w:rPr>
          <w:rFonts w:ascii="Times New Roman" w:hAnsi="Times New Roman"/>
          <w:color w:val="212121"/>
          <w:sz w:val="28"/>
          <w:szCs w:val="28"/>
        </w:rPr>
        <w:t xml:space="preserve">     </w:t>
      </w:r>
      <w:r w:rsidRPr="002F2DB3">
        <w:rPr>
          <w:rFonts w:ascii="Times New Roman" w:hAnsi="Times New Roman"/>
          <w:b/>
          <w:color w:val="212121"/>
          <w:sz w:val="28"/>
          <w:szCs w:val="28"/>
        </w:rPr>
        <w:t xml:space="preserve"> РЕШИЛА:</w:t>
      </w:r>
    </w:p>
    <w:p w:rsidR="002F2DB3" w:rsidRDefault="002F2DB3" w:rsidP="006F1255">
      <w:pPr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1255" w:rsidRPr="002F2DB3" w:rsidRDefault="006F1255" w:rsidP="006F125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color w:val="000000"/>
          <w:sz w:val="28"/>
          <w:szCs w:val="28"/>
        </w:rPr>
        <w:t xml:space="preserve">      1. </w:t>
      </w:r>
      <w:r w:rsidRPr="002F2DB3">
        <w:rPr>
          <w:rFonts w:ascii="Times New Roman" w:hAnsi="Times New Roman"/>
          <w:sz w:val="28"/>
          <w:szCs w:val="28"/>
        </w:rPr>
        <w:t>Внести следующие изменения в Устав Баженовского сельского поселения:</w:t>
      </w:r>
    </w:p>
    <w:p w:rsidR="006F1255" w:rsidRPr="002F2DB3" w:rsidRDefault="006F1255" w:rsidP="006F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 xml:space="preserve">      1.1.  пункт 1  статьи 20 дополнить подпунктом 4 следующего содержания:</w:t>
      </w:r>
    </w:p>
    <w:p w:rsidR="006F1255" w:rsidRPr="002F2DB3" w:rsidRDefault="006F1255" w:rsidP="006F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 xml:space="preserve">      «4) контрольно-счетный орган  поселения.»;</w:t>
      </w:r>
    </w:p>
    <w:p w:rsidR="006F1255" w:rsidRPr="002F2DB3" w:rsidRDefault="006F1255" w:rsidP="006F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255" w:rsidRPr="002F2DB3" w:rsidRDefault="006F1255" w:rsidP="006F1255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F2DB3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Pr="002F2DB3">
        <w:rPr>
          <w:rFonts w:ascii="Times New Roman" w:hAnsi="Times New Roman"/>
          <w:sz w:val="28"/>
          <w:szCs w:val="28"/>
          <w:lang w:val="ru-RU"/>
        </w:rPr>
        <w:t>1.2.  дополнить</w:t>
      </w:r>
      <w:r w:rsidR="005563A7" w:rsidRPr="002F2DB3">
        <w:rPr>
          <w:rFonts w:ascii="Times New Roman" w:hAnsi="Times New Roman"/>
          <w:sz w:val="28"/>
          <w:szCs w:val="28"/>
          <w:lang w:val="ru-RU"/>
        </w:rPr>
        <w:t xml:space="preserve"> Устав</w:t>
      </w:r>
      <w:r w:rsidRPr="002F2DB3">
        <w:rPr>
          <w:rFonts w:ascii="Times New Roman" w:hAnsi="Times New Roman"/>
          <w:sz w:val="28"/>
          <w:szCs w:val="28"/>
          <w:lang w:val="ru-RU"/>
        </w:rPr>
        <w:t xml:space="preserve"> статьей  30.1 следующего содержания:</w:t>
      </w:r>
    </w:p>
    <w:p w:rsidR="006F1255" w:rsidRPr="002F2DB3" w:rsidRDefault="006F1255" w:rsidP="006F1255">
      <w:pPr>
        <w:pStyle w:val="a6"/>
        <w:jc w:val="both"/>
        <w:rPr>
          <w:sz w:val="28"/>
          <w:szCs w:val="28"/>
          <w:lang w:val="ru-RU"/>
        </w:rPr>
      </w:pPr>
      <w:r w:rsidRPr="002F2DB3">
        <w:rPr>
          <w:sz w:val="28"/>
          <w:szCs w:val="28"/>
          <w:lang w:val="ru-RU"/>
        </w:rPr>
        <w:t xml:space="preserve">      «Статья 30.1. Контрольно-счетный орган поселения</w:t>
      </w:r>
    </w:p>
    <w:p w:rsidR="006F1255" w:rsidRPr="002F2DB3" w:rsidRDefault="006F1255" w:rsidP="006F1255">
      <w:pPr>
        <w:pStyle w:val="a6"/>
        <w:jc w:val="both"/>
        <w:rPr>
          <w:sz w:val="28"/>
          <w:szCs w:val="28"/>
          <w:lang w:val="ru-RU"/>
        </w:rPr>
      </w:pPr>
      <w:r w:rsidRPr="002F2DB3">
        <w:rPr>
          <w:sz w:val="28"/>
          <w:szCs w:val="28"/>
          <w:lang w:val="ru-RU"/>
        </w:rPr>
        <w:t xml:space="preserve">      1. В целях осуществления внешнего муниципального финансового контроля Дума муниципального образования Баженовское сельское поселение</w:t>
      </w:r>
      <w:r w:rsidRPr="002F2DB3">
        <w:rPr>
          <w:b/>
          <w:bCs/>
          <w:sz w:val="28"/>
          <w:szCs w:val="28"/>
          <w:lang w:val="ru-RU"/>
        </w:rPr>
        <w:t xml:space="preserve"> </w:t>
      </w:r>
      <w:r w:rsidRPr="002F2DB3">
        <w:rPr>
          <w:sz w:val="28"/>
          <w:szCs w:val="28"/>
          <w:lang w:val="ru-RU"/>
        </w:rPr>
        <w:t>вправе</w:t>
      </w:r>
      <w:r w:rsidRPr="002F2DB3">
        <w:rPr>
          <w:b/>
          <w:bCs/>
          <w:sz w:val="28"/>
          <w:szCs w:val="28"/>
          <w:lang w:val="ru-RU"/>
        </w:rPr>
        <w:t xml:space="preserve"> </w:t>
      </w:r>
      <w:r w:rsidRPr="002F2DB3">
        <w:rPr>
          <w:sz w:val="28"/>
          <w:szCs w:val="28"/>
          <w:lang w:val="ru-RU"/>
        </w:rPr>
        <w:t>образовать контрольно-счетный орган поселения.</w:t>
      </w:r>
    </w:p>
    <w:p w:rsidR="006F1255" w:rsidRPr="002F2DB3" w:rsidRDefault="006F1255" w:rsidP="006F1255">
      <w:pPr>
        <w:pStyle w:val="a6"/>
        <w:jc w:val="both"/>
        <w:rPr>
          <w:sz w:val="28"/>
          <w:szCs w:val="28"/>
          <w:lang w:val="ru-RU"/>
        </w:rPr>
      </w:pPr>
      <w:r w:rsidRPr="002F2DB3">
        <w:rPr>
          <w:sz w:val="28"/>
          <w:szCs w:val="28"/>
          <w:lang w:val="ru-RU"/>
        </w:rPr>
        <w:t xml:space="preserve">      2. Порядок организации и полномочия</w:t>
      </w:r>
      <w:r w:rsidRPr="002F2DB3">
        <w:rPr>
          <w:b/>
          <w:bCs/>
          <w:sz w:val="28"/>
          <w:szCs w:val="28"/>
          <w:lang w:val="ru-RU"/>
        </w:rPr>
        <w:t xml:space="preserve"> </w:t>
      </w:r>
      <w:r w:rsidRPr="002F2DB3">
        <w:rPr>
          <w:sz w:val="28"/>
          <w:szCs w:val="28"/>
          <w:lang w:val="ru-RU"/>
        </w:rPr>
        <w:t xml:space="preserve">контрольно-счетного органа поселения определяются Федеральным законом от 07.02.2011 № 6-ФЗ “Об общих принципах организации и деятельности контрольно-счетных органов Российской Федерации и муниципальных образований”, Федеральным законом от 06.10.2003 № 131 “Об общих принципах организации местного самоуправления в Российской Федерации”, Бюджетным кодексом Российской </w:t>
      </w:r>
      <w:r w:rsidRPr="002F2DB3">
        <w:rPr>
          <w:sz w:val="28"/>
          <w:szCs w:val="28"/>
          <w:lang w:val="ru-RU"/>
        </w:rPr>
        <w:lastRenderedPageBreak/>
        <w:t>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</w:p>
    <w:p w:rsidR="006F1255" w:rsidRPr="002F2DB3" w:rsidRDefault="006F1255" w:rsidP="006F1255">
      <w:pPr>
        <w:pStyle w:val="a6"/>
        <w:jc w:val="both"/>
        <w:rPr>
          <w:sz w:val="28"/>
          <w:szCs w:val="28"/>
          <w:lang w:val="ru-RU"/>
        </w:rPr>
      </w:pPr>
      <w:r w:rsidRPr="002F2DB3">
        <w:rPr>
          <w:b/>
          <w:bCs/>
          <w:sz w:val="28"/>
          <w:szCs w:val="28"/>
          <w:lang w:val="ru-RU"/>
        </w:rPr>
        <w:t xml:space="preserve">     </w:t>
      </w:r>
      <w:r w:rsidRPr="002F2DB3">
        <w:rPr>
          <w:sz w:val="28"/>
          <w:szCs w:val="28"/>
          <w:lang w:val="ru-RU"/>
        </w:rPr>
        <w:t>3. Дума поселения вправе заключать соглашения с представительным органом муниципального района о передаче контрольному органу муниципального района полномочий контрольно-счетного органа поселения по осуществлению внешнего муниципального финансового контроля.”.</w:t>
      </w:r>
    </w:p>
    <w:p w:rsidR="006F1255" w:rsidRPr="002F2DB3" w:rsidRDefault="006F1255" w:rsidP="006F1255">
      <w:pPr>
        <w:pStyle w:val="a6"/>
        <w:jc w:val="both"/>
        <w:rPr>
          <w:sz w:val="28"/>
          <w:szCs w:val="28"/>
          <w:lang w:val="ru-RU"/>
        </w:rPr>
      </w:pPr>
    </w:p>
    <w:p w:rsidR="006F1255" w:rsidRPr="002F2DB3" w:rsidRDefault="006F1255" w:rsidP="006F12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>2. Настоящее решение опубликовать в газете «Вести Баженовского сельского поселения».</w:t>
      </w:r>
    </w:p>
    <w:p w:rsidR="006F1255" w:rsidRPr="002F2DB3" w:rsidRDefault="006F1255" w:rsidP="006F12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6F1255" w:rsidRPr="002F2DB3" w:rsidRDefault="006F1255" w:rsidP="006F12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F1255" w:rsidRPr="002F2DB3" w:rsidRDefault="006F1255" w:rsidP="006F125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>5. Контроль за выполнением данного решения возложить на комиссию Думы по соблюдению законности и вопросам местного самоуправления.</w:t>
      </w:r>
    </w:p>
    <w:p w:rsidR="006F1255" w:rsidRPr="002F2DB3" w:rsidRDefault="006F1255" w:rsidP="006F1255">
      <w:pPr>
        <w:rPr>
          <w:rFonts w:ascii="Times New Roman" w:hAnsi="Times New Roman"/>
          <w:sz w:val="28"/>
          <w:szCs w:val="28"/>
        </w:rPr>
      </w:pPr>
    </w:p>
    <w:p w:rsidR="006F1255" w:rsidRPr="002F2DB3" w:rsidRDefault="006F1255" w:rsidP="006F1255">
      <w:pPr>
        <w:rPr>
          <w:rFonts w:ascii="Times New Roman" w:hAnsi="Times New Roman"/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________________________/  Л.Г.Глухих</w:t>
      </w:r>
    </w:p>
    <w:p w:rsidR="006F1255" w:rsidRPr="002F2DB3" w:rsidRDefault="006F1255" w:rsidP="006F1255">
      <w:pPr>
        <w:rPr>
          <w:rFonts w:ascii="Times New Roman" w:hAnsi="Times New Roman"/>
          <w:sz w:val="28"/>
          <w:szCs w:val="28"/>
        </w:rPr>
      </w:pPr>
    </w:p>
    <w:p w:rsidR="006F1255" w:rsidRPr="002F2DB3" w:rsidRDefault="006F1255" w:rsidP="006F1255">
      <w:pPr>
        <w:rPr>
          <w:sz w:val="28"/>
          <w:szCs w:val="28"/>
        </w:rPr>
      </w:pPr>
      <w:r w:rsidRPr="002F2DB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      Баженовское сельское поселение ________________________/ Л.Г.Глухих</w:t>
      </w:r>
    </w:p>
    <w:p w:rsidR="006F1255" w:rsidRDefault="006F1255" w:rsidP="006F1255"/>
    <w:p w:rsidR="006F1255" w:rsidRDefault="006F1255" w:rsidP="00E03C91">
      <w:pPr>
        <w:pStyle w:val="a4"/>
      </w:pPr>
    </w:p>
    <w:sectPr w:rsidR="006F1255" w:rsidSect="00E03C91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46" w:rsidRDefault="00D04546" w:rsidP="002F2DB3">
      <w:pPr>
        <w:spacing w:after="0" w:line="240" w:lineRule="auto"/>
      </w:pPr>
      <w:r>
        <w:separator/>
      </w:r>
    </w:p>
  </w:endnote>
  <w:endnote w:type="continuationSeparator" w:id="1">
    <w:p w:rsidR="00D04546" w:rsidRDefault="00D04546" w:rsidP="002F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46" w:rsidRDefault="00D04546" w:rsidP="002F2DB3">
      <w:pPr>
        <w:spacing w:after="0" w:line="240" w:lineRule="auto"/>
      </w:pPr>
      <w:r>
        <w:separator/>
      </w:r>
    </w:p>
  </w:footnote>
  <w:footnote w:type="continuationSeparator" w:id="1">
    <w:p w:rsidR="00D04546" w:rsidRDefault="00D04546" w:rsidP="002F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1330"/>
      <w:docPartObj>
        <w:docPartGallery w:val="Page Numbers (Top of Page)"/>
        <w:docPartUnique/>
      </w:docPartObj>
    </w:sdtPr>
    <w:sdtContent>
      <w:p w:rsidR="002F2DB3" w:rsidRDefault="002F2DB3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F2DB3" w:rsidRDefault="002F2D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BCC"/>
    <w:rsid w:val="000715AE"/>
    <w:rsid w:val="000B4702"/>
    <w:rsid w:val="00131F6C"/>
    <w:rsid w:val="002F2DB3"/>
    <w:rsid w:val="003B5778"/>
    <w:rsid w:val="003C51A1"/>
    <w:rsid w:val="004A4BCC"/>
    <w:rsid w:val="005037DC"/>
    <w:rsid w:val="00527997"/>
    <w:rsid w:val="005563A7"/>
    <w:rsid w:val="006A4E45"/>
    <w:rsid w:val="006F1255"/>
    <w:rsid w:val="007E619B"/>
    <w:rsid w:val="00870A52"/>
    <w:rsid w:val="00892CE2"/>
    <w:rsid w:val="008E7938"/>
    <w:rsid w:val="0090337B"/>
    <w:rsid w:val="009416C5"/>
    <w:rsid w:val="009F3455"/>
    <w:rsid w:val="00A004A5"/>
    <w:rsid w:val="00B740F3"/>
    <w:rsid w:val="00B94912"/>
    <w:rsid w:val="00C633BA"/>
    <w:rsid w:val="00C972E1"/>
    <w:rsid w:val="00D04546"/>
    <w:rsid w:val="00E03C91"/>
    <w:rsid w:val="00F56233"/>
    <w:rsid w:val="00FC07C0"/>
    <w:rsid w:val="00FE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4BCC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qFormat/>
    <w:rsid w:val="004A4BC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A4BCC"/>
    <w:rPr>
      <w:color w:val="0000FF"/>
      <w:u w:val="single"/>
    </w:rPr>
  </w:style>
  <w:style w:type="paragraph" w:styleId="2">
    <w:name w:val="Body Text Indent 2"/>
    <w:basedOn w:val="a"/>
    <w:link w:val="20"/>
    <w:rsid w:val="006F1255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6F1255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6">
    <w:name w:val="Body Text"/>
    <w:basedOn w:val="a"/>
    <w:link w:val="a7"/>
    <w:rsid w:val="006F1255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6F1255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2F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F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BD83-43DE-4ABF-9B1F-A9F15655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2018-08-20T06:53:00Z</cp:lastPrinted>
  <dcterms:created xsi:type="dcterms:W3CDTF">2018-06-22T06:50:00Z</dcterms:created>
  <dcterms:modified xsi:type="dcterms:W3CDTF">2018-08-20T06:54:00Z</dcterms:modified>
</cp:coreProperties>
</file>