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17" w:rsidRDefault="00BC6217" w:rsidP="00BC621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Российская Федерация</w:t>
      </w:r>
    </w:p>
    <w:p w:rsidR="00BC6217" w:rsidRPr="00314E9E" w:rsidRDefault="00BC6217" w:rsidP="00BC6217">
      <w:pPr>
        <w:jc w:val="center"/>
        <w:rPr>
          <w:sz w:val="26"/>
          <w:szCs w:val="26"/>
        </w:rPr>
      </w:pPr>
      <w:r w:rsidRPr="00314E9E">
        <w:rPr>
          <w:sz w:val="26"/>
          <w:szCs w:val="26"/>
        </w:rPr>
        <w:t>Свердловская область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Глава муниципального образования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Баженовское сельское поселение</w:t>
      </w: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center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ПОСТАНОВЛЕНИЕ</w:t>
      </w:r>
    </w:p>
    <w:p w:rsidR="00A825B4" w:rsidRPr="00314E9E" w:rsidRDefault="00A825B4" w:rsidP="00BC6217">
      <w:pPr>
        <w:jc w:val="center"/>
        <w:rPr>
          <w:b/>
          <w:sz w:val="26"/>
          <w:szCs w:val="26"/>
        </w:rPr>
      </w:pPr>
    </w:p>
    <w:p w:rsidR="00BC6217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от </w:t>
      </w:r>
      <w:r w:rsidR="005E718F">
        <w:rPr>
          <w:sz w:val="26"/>
          <w:szCs w:val="26"/>
        </w:rPr>
        <w:t>21</w:t>
      </w:r>
      <w:r w:rsidRPr="00314E9E">
        <w:rPr>
          <w:sz w:val="26"/>
          <w:szCs w:val="26"/>
        </w:rPr>
        <w:t>.0</w:t>
      </w:r>
      <w:r w:rsidR="005E718F">
        <w:rPr>
          <w:sz w:val="26"/>
          <w:szCs w:val="26"/>
        </w:rPr>
        <w:t>8</w:t>
      </w:r>
      <w:r w:rsidRPr="00314E9E">
        <w:rPr>
          <w:sz w:val="26"/>
          <w:szCs w:val="26"/>
        </w:rPr>
        <w:t>.201</w:t>
      </w:r>
      <w:r w:rsidR="002C1CF2" w:rsidRPr="00314E9E">
        <w:rPr>
          <w:sz w:val="26"/>
          <w:szCs w:val="26"/>
        </w:rPr>
        <w:t>9</w:t>
      </w:r>
      <w:r w:rsidRPr="00314E9E">
        <w:rPr>
          <w:sz w:val="26"/>
          <w:szCs w:val="26"/>
        </w:rPr>
        <w:t xml:space="preserve"> г.                               </w:t>
      </w:r>
      <w:r w:rsidR="00A825B4" w:rsidRPr="00314E9E">
        <w:rPr>
          <w:sz w:val="26"/>
          <w:szCs w:val="26"/>
        </w:rPr>
        <w:t>№</w:t>
      </w:r>
      <w:r w:rsidR="005E718F">
        <w:rPr>
          <w:sz w:val="26"/>
          <w:szCs w:val="26"/>
        </w:rPr>
        <w:t>98</w:t>
      </w:r>
    </w:p>
    <w:p w:rsidR="00A825B4" w:rsidRPr="00314E9E" w:rsidRDefault="00BC6217" w:rsidP="00BC6217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с. Баженовское   </w:t>
      </w:r>
    </w:p>
    <w:p w:rsidR="00BC6217" w:rsidRPr="00314E9E" w:rsidRDefault="00BC6217" w:rsidP="00BC6217">
      <w:pPr>
        <w:jc w:val="both"/>
        <w:rPr>
          <w:b/>
          <w:sz w:val="26"/>
          <w:szCs w:val="26"/>
        </w:rPr>
      </w:pPr>
    </w:p>
    <w:p w:rsidR="00350E85" w:rsidRPr="00314E9E" w:rsidRDefault="0036009A" w:rsidP="00350E85">
      <w:pPr>
        <w:jc w:val="both"/>
        <w:rPr>
          <w:b/>
          <w:bCs/>
          <w:sz w:val="26"/>
          <w:szCs w:val="26"/>
        </w:rPr>
      </w:pPr>
      <w:r w:rsidRPr="00314E9E">
        <w:rPr>
          <w:b/>
          <w:sz w:val="26"/>
          <w:szCs w:val="26"/>
        </w:rPr>
        <w:t xml:space="preserve">О </w:t>
      </w:r>
      <w:r w:rsidR="00350E85" w:rsidRPr="00314E9E">
        <w:rPr>
          <w:b/>
          <w:sz w:val="26"/>
          <w:szCs w:val="26"/>
        </w:rPr>
        <w:t xml:space="preserve">внесении изменений в Административный регламент </w:t>
      </w:r>
      <w:r w:rsidR="0004779C" w:rsidRPr="00314E9E">
        <w:rPr>
          <w:b/>
          <w:sz w:val="26"/>
          <w:szCs w:val="26"/>
        </w:rPr>
        <w:t xml:space="preserve"> по предоставлению муниципальной услуги «Выдача разрешений на строительство, реконструкцию объектов капитально</w:t>
      </w:r>
      <w:r w:rsidR="00314E9E">
        <w:rPr>
          <w:b/>
          <w:sz w:val="26"/>
          <w:szCs w:val="26"/>
        </w:rPr>
        <w:t>го строительства» утвержденный П</w:t>
      </w:r>
      <w:r w:rsidR="0004779C" w:rsidRPr="00314E9E">
        <w:rPr>
          <w:b/>
          <w:sz w:val="26"/>
          <w:szCs w:val="26"/>
        </w:rPr>
        <w:t>остановлением</w:t>
      </w:r>
      <w:r w:rsidR="00314E9E">
        <w:rPr>
          <w:b/>
          <w:sz w:val="26"/>
          <w:szCs w:val="26"/>
        </w:rPr>
        <w:t xml:space="preserve"> г</w:t>
      </w:r>
      <w:r w:rsidR="007B6D93" w:rsidRPr="00314E9E">
        <w:rPr>
          <w:b/>
          <w:sz w:val="26"/>
          <w:szCs w:val="26"/>
        </w:rPr>
        <w:t xml:space="preserve">лавы </w:t>
      </w:r>
      <w:r w:rsidR="0004779C" w:rsidRPr="00314E9E">
        <w:rPr>
          <w:b/>
          <w:sz w:val="26"/>
          <w:szCs w:val="26"/>
        </w:rPr>
        <w:t xml:space="preserve"> муниципального образования Баженовское сельское поселение от 21.05.2018г. № 49</w:t>
      </w:r>
      <w:r w:rsidR="005D691D">
        <w:rPr>
          <w:b/>
          <w:sz w:val="26"/>
          <w:szCs w:val="26"/>
        </w:rPr>
        <w:t xml:space="preserve"> (</w:t>
      </w:r>
      <w:r w:rsidR="00394812">
        <w:rPr>
          <w:b/>
          <w:sz w:val="26"/>
          <w:szCs w:val="26"/>
        </w:rPr>
        <w:t>в редакции</w:t>
      </w:r>
      <w:bookmarkStart w:id="0" w:name="_GoBack"/>
      <w:bookmarkEnd w:id="0"/>
      <w:r w:rsidR="005D691D">
        <w:rPr>
          <w:b/>
          <w:sz w:val="26"/>
          <w:szCs w:val="26"/>
        </w:rPr>
        <w:t xml:space="preserve"> от 18.03.2019г</w:t>
      </w:r>
      <w:r w:rsidR="00585E40">
        <w:rPr>
          <w:b/>
          <w:sz w:val="26"/>
          <w:szCs w:val="26"/>
        </w:rPr>
        <w:t>.</w:t>
      </w:r>
      <w:r w:rsidR="005D691D">
        <w:rPr>
          <w:b/>
          <w:sz w:val="26"/>
          <w:szCs w:val="26"/>
        </w:rPr>
        <w:t xml:space="preserve"> № 37)</w:t>
      </w:r>
    </w:p>
    <w:p w:rsidR="00BC6217" w:rsidRPr="00314E9E" w:rsidRDefault="00BC6217" w:rsidP="00BC6217">
      <w:pPr>
        <w:rPr>
          <w:b/>
          <w:sz w:val="26"/>
          <w:szCs w:val="26"/>
        </w:rPr>
      </w:pPr>
    </w:p>
    <w:p w:rsidR="007B6D93" w:rsidRPr="00314E9E" w:rsidRDefault="007B6D93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 xml:space="preserve">В соответствии с Федеральным законом от </w:t>
      </w:r>
      <w:r w:rsidR="00A825B4" w:rsidRPr="00314E9E">
        <w:rPr>
          <w:sz w:val="26"/>
          <w:szCs w:val="26"/>
        </w:rPr>
        <w:t>03.08.2018</w:t>
      </w:r>
      <w:r w:rsidRPr="00314E9E">
        <w:rPr>
          <w:sz w:val="26"/>
          <w:szCs w:val="26"/>
        </w:rPr>
        <w:t xml:space="preserve"> № </w:t>
      </w:r>
      <w:r w:rsidR="00A825B4" w:rsidRPr="00314E9E">
        <w:rPr>
          <w:sz w:val="26"/>
          <w:szCs w:val="26"/>
        </w:rPr>
        <w:t>342</w:t>
      </w:r>
      <w:r w:rsidRPr="00314E9E">
        <w:rPr>
          <w:sz w:val="26"/>
          <w:szCs w:val="26"/>
        </w:rPr>
        <w:t xml:space="preserve">-ФЗ «О </w:t>
      </w:r>
      <w:r w:rsidR="00A825B4" w:rsidRPr="00314E9E">
        <w:rPr>
          <w:sz w:val="26"/>
          <w:szCs w:val="26"/>
        </w:rPr>
        <w:t>внесении изменений в Градостроительный кодекс Российской Федерации и отдельные законодательные акты Российской Федерации»</w:t>
      </w:r>
      <w:r w:rsidRPr="00314E9E">
        <w:rPr>
          <w:sz w:val="26"/>
          <w:szCs w:val="26"/>
        </w:rPr>
        <w:t>»,</w:t>
      </w:r>
      <w:r w:rsidRPr="00314E9E">
        <w:rPr>
          <w:color w:val="000000"/>
          <w:sz w:val="26"/>
          <w:szCs w:val="26"/>
        </w:rPr>
        <w:t xml:space="preserve"> "Градостроительным кодексом Российской Федерации" от 29.12.2004 N 190-ФЗ, руководствуясь Уставом Баженовско</w:t>
      </w:r>
      <w:r w:rsidR="005E718F">
        <w:rPr>
          <w:color w:val="000000"/>
          <w:sz w:val="26"/>
          <w:szCs w:val="26"/>
        </w:rPr>
        <w:t>го</w:t>
      </w:r>
      <w:r w:rsidRPr="00314E9E">
        <w:rPr>
          <w:color w:val="000000"/>
          <w:sz w:val="26"/>
          <w:szCs w:val="26"/>
        </w:rPr>
        <w:t xml:space="preserve"> сельско</w:t>
      </w:r>
      <w:r w:rsidR="005E718F">
        <w:rPr>
          <w:color w:val="000000"/>
          <w:sz w:val="26"/>
          <w:szCs w:val="26"/>
        </w:rPr>
        <w:t>го поселения</w:t>
      </w:r>
      <w:r w:rsidRPr="00314E9E">
        <w:rPr>
          <w:color w:val="000000"/>
          <w:sz w:val="26"/>
          <w:szCs w:val="26"/>
        </w:rPr>
        <w:t xml:space="preserve">, </w:t>
      </w:r>
    </w:p>
    <w:p w:rsidR="00A825B4" w:rsidRPr="00314E9E" w:rsidRDefault="00A825B4" w:rsidP="007B6D93">
      <w:pPr>
        <w:ind w:firstLine="567"/>
        <w:jc w:val="both"/>
        <w:rPr>
          <w:sz w:val="26"/>
          <w:szCs w:val="26"/>
        </w:rPr>
      </w:pP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  <w:r w:rsidRPr="00314E9E">
        <w:rPr>
          <w:b/>
          <w:sz w:val="26"/>
          <w:szCs w:val="26"/>
        </w:rPr>
        <w:t>ПОСТАНОВЛЯЮ:</w:t>
      </w:r>
    </w:p>
    <w:p w:rsidR="00A825B4" w:rsidRPr="00314E9E" w:rsidRDefault="00A825B4" w:rsidP="007B6D93">
      <w:pPr>
        <w:ind w:firstLine="567"/>
        <w:jc w:val="both"/>
        <w:rPr>
          <w:b/>
          <w:sz w:val="26"/>
          <w:szCs w:val="26"/>
        </w:rPr>
      </w:pPr>
    </w:p>
    <w:p w:rsidR="0035708D" w:rsidRPr="00314E9E" w:rsidRDefault="0035708D" w:rsidP="007B6D93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1. Внести в Административный регламент по предоставлению муниципальной услуги «Выдача разрешений на строительство, реконструкцию объектов капитального строительства», утвержденн</w:t>
      </w:r>
      <w:r w:rsidR="00314E9E">
        <w:rPr>
          <w:sz w:val="26"/>
          <w:szCs w:val="26"/>
        </w:rPr>
        <w:t>ый П</w:t>
      </w:r>
      <w:r w:rsidRPr="00314E9E">
        <w:rPr>
          <w:sz w:val="26"/>
          <w:szCs w:val="26"/>
        </w:rPr>
        <w:t>остановлением главы муниципального образования Баженовское сельское поселение от 21.05.2018г. № 49 (далее-Административный регламент) следующие изменения:</w:t>
      </w:r>
    </w:p>
    <w:p w:rsidR="00CD54BB" w:rsidRPr="00314E9E" w:rsidRDefault="0035708D" w:rsidP="00CD54BB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  <w:lang w:eastAsia="en-US"/>
        </w:rPr>
        <w:t>1.</w:t>
      </w:r>
      <w:r w:rsidR="005E718F">
        <w:rPr>
          <w:sz w:val="26"/>
          <w:szCs w:val="26"/>
          <w:lang w:eastAsia="en-US"/>
        </w:rPr>
        <w:t xml:space="preserve">1. подпункт «в» </w:t>
      </w:r>
      <w:r w:rsidR="005E718F">
        <w:rPr>
          <w:sz w:val="26"/>
          <w:szCs w:val="26"/>
        </w:rPr>
        <w:t>п</w:t>
      </w:r>
      <w:r w:rsidR="00CD54BB" w:rsidRPr="00314E9E">
        <w:rPr>
          <w:sz w:val="26"/>
          <w:szCs w:val="26"/>
        </w:rPr>
        <w:t>ункт</w:t>
      </w:r>
      <w:r w:rsidR="005E718F">
        <w:rPr>
          <w:sz w:val="26"/>
          <w:szCs w:val="26"/>
        </w:rPr>
        <w:t>а</w:t>
      </w:r>
      <w:r w:rsidR="00CD54BB" w:rsidRPr="00314E9E">
        <w:rPr>
          <w:sz w:val="26"/>
          <w:szCs w:val="26"/>
        </w:rPr>
        <w:t xml:space="preserve"> 2.7.</w:t>
      </w:r>
      <w:r w:rsidR="00314E9E" w:rsidRPr="00314E9E">
        <w:rPr>
          <w:sz w:val="26"/>
          <w:szCs w:val="26"/>
        </w:rPr>
        <w:t xml:space="preserve"> раздела 2</w:t>
      </w:r>
      <w:r w:rsidR="00CD54BB" w:rsidRPr="00314E9E">
        <w:rPr>
          <w:sz w:val="26"/>
          <w:szCs w:val="26"/>
        </w:rPr>
        <w:t xml:space="preserve"> Административного регламента изложить в следующей редакции:</w:t>
      </w:r>
    </w:p>
    <w:p w:rsidR="00CD54BB" w:rsidRPr="00CD54BB" w:rsidRDefault="00CD54BB" w:rsidP="0035708D">
      <w:pPr>
        <w:ind w:firstLine="567"/>
        <w:jc w:val="both"/>
        <w:rPr>
          <w:rFonts w:eastAsia="Calibri"/>
          <w:sz w:val="26"/>
          <w:szCs w:val="26"/>
        </w:rPr>
      </w:pPr>
      <w:r w:rsidRPr="00314E9E">
        <w:rPr>
          <w:sz w:val="26"/>
          <w:szCs w:val="26"/>
        </w:rPr>
        <w:t>«</w:t>
      </w:r>
      <w:r w:rsidRPr="00CD54BB">
        <w:rPr>
          <w:rFonts w:eastAsia="Calibri"/>
          <w:sz w:val="26"/>
          <w:szCs w:val="26"/>
        </w:rPr>
        <w:t>в)  материалы, содержащиеся в проектной документации:</w:t>
      </w:r>
    </w:p>
    <w:p w:rsidR="005E718F" w:rsidRPr="005E718F" w:rsidRDefault="005E718F" w:rsidP="005E718F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1) </w:t>
      </w:r>
      <w:r w:rsidRPr="005E718F">
        <w:rPr>
          <w:rFonts w:eastAsia="Calibri"/>
          <w:sz w:val="26"/>
          <w:szCs w:val="26"/>
        </w:rPr>
        <w:t>пояснительная записка с исходными данными для архитектурно-строительного проектирования, строительства, реконструкции, капитального ремонта объектов капитального строительства, в том числе с техническими условиями подключения (технологического присоединения) к сетям инженерно-технического обеспечения,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изысканий;</w:t>
      </w:r>
    </w:p>
    <w:p w:rsidR="005E718F" w:rsidRPr="005E718F" w:rsidRDefault="005E718F" w:rsidP="005E718F">
      <w:pPr>
        <w:ind w:firstLine="567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2) </w:t>
      </w:r>
      <w:r w:rsidRPr="005E718F">
        <w:rPr>
          <w:rFonts w:eastAsia="Calibri"/>
          <w:sz w:val="26"/>
          <w:szCs w:val="26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5E718F" w:rsidRPr="005E718F" w:rsidRDefault="005E718F" w:rsidP="005E718F">
      <w:pPr>
        <w:ind w:firstLine="567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lastRenderedPageBreak/>
        <w:t xml:space="preserve">3) </w:t>
      </w:r>
      <w:r w:rsidRPr="005E718F">
        <w:rPr>
          <w:rFonts w:eastAsia="Calibri"/>
          <w:sz w:val="26"/>
          <w:szCs w:val="26"/>
        </w:rPr>
        <w:t>разделы, содержащие архитектурные, функционально-технологические, конструктивные, инженерно-технические решения и (или) мероприятия, направленные на обеспечение соблюдения:</w:t>
      </w:r>
      <w:proofErr w:type="gramEnd"/>
    </w:p>
    <w:p w:rsidR="005E718F" w:rsidRPr="005E718F" w:rsidRDefault="005E718F" w:rsidP="005E718F">
      <w:pPr>
        <w:ind w:firstLine="567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 xml:space="preserve">- </w:t>
      </w:r>
      <w:r w:rsidRPr="005E718F">
        <w:rPr>
          <w:rFonts w:eastAsia="Calibri"/>
          <w:sz w:val="26"/>
          <w:szCs w:val="26"/>
        </w:rPr>
        <w:t>требований технических регламентов, в том числе требований механической, пожарной и иной безопасности, требований энергетической эффективности, требований оснащенности зданий, строений, сооружений приборами учета используемых энергетических ресурсов к зданиям, строениям и сооружениям (в том числе к входящим в их состав сетям и системам инженерно-технического обеспечения), требований к обеспечению доступа инвалидов к объекту капитального строительства (в случае подготовки проектной документации применительно к объектамздравоохранения</w:t>
      </w:r>
      <w:proofErr w:type="gramEnd"/>
      <w:r w:rsidRPr="005E718F">
        <w:rPr>
          <w:rFonts w:eastAsia="Calibri"/>
          <w:sz w:val="26"/>
          <w:szCs w:val="26"/>
        </w:rPr>
        <w:t xml:space="preserve">, </w:t>
      </w:r>
      <w:proofErr w:type="gramStart"/>
      <w:r w:rsidRPr="005E718F">
        <w:rPr>
          <w:rFonts w:eastAsia="Calibri"/>
          <w:sz w:val="26"/>
          <w:szCs w:val="26"/>
        </w:rPr>
        <w:t>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5E718F" w:rsidRPr="005E718F" w:rsidRDefault="005E718F" w:rsidP="005E718F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5E718F">
        <w:rPr>
          <w:rFonts w:eastAsia="Calibri"/>
          <w:sz w:val="26"/>
          <w:szCs w:val="26"/>
        </w:rPr>
        <w:t>санитарно-эпидемиологических требований, требований в области охраны окружающей среды, требований к безопасному использованию атомной энергии, требований промышленной безопасности, требований 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объектов;</w:t>
      </w:r>
    </w:p>
    <w:p w:rsidR="005E718F" w:rsidRPr="005E718F" w:rsidRDefault="005E718F" w:rsidP="005E718F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5E718F">
        <w:rPr>
          <w:rFonts w:eastAsia="Calibri"/>
          <w:sz w:val="26"/>
          <w:szCs w:val="26"/>
        </w:rPr>
        <w:t>требований к процессам проектирования, строительства, монтажа, наладки, эксплуатации зданий и сооружений;</w:t>
      </w:r>
    </w:p>
    <w:p w:rsidR="005E718F" w:rsidRPr="005E718F" w:rsidRDefault="005E718F" w:rsidP="005E718F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5E718F">
        <w:rPr>
          <w:rFonts w:eastAsia="Calibri"/>
          <w:sz w:val="26"/>
          <w:szCs w:val="26"/>
        </w:rPr>
        <w:t>требований технических условий подключения (технологического присоединения) объектов капитального строительства к сетям инженерно-технического обеспечения;</w:t>
      </w:r>
    </w:p>
    <w:p w:rsidR="005E718F" w:rsidRPr="005E718F" w:rsidRDefault="005E718F" w:rsidP="005E718F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4) </w:t>
      </w:r>
      <w:r w:rsidRPr="005E718F">
        <w:rPr>
          <w:rFonts w:eastAsia="Calibri"/>
          <w:sz w:val="26"/>
          <w:szCs w:val="26"/>
        </w:rPr>
        <w:t>проект организации строительства объектов капитального строительства;</w:t>
      </w:r>
    </w:p>
    <w:p w:rsidR="005E718F" w:rsidRPr="005E718F" w:rsidRDefault="005E718F" w:rsidP="005E718F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5) </w:t>
      </w:r>
      <w:r w:rsidRPr="005E718F">
        <w:rPr>
          <w:rFonts w:eastAsia="Calibri"/>
          <w:sz w:val="26"/>
          <w:szCs w:val="26"/>
        </w:rPr>
        <w:t>требования к обеспечению безопасной эксплуатации объектов капитального строительства;</w:t>
      </w:r>
    </w:p>
    <w:p w:rsidR="005E718F" w:rsidRDefault="005E718F" w:rsidP="005E718F">
      <w:pPr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6) </w:t>
      </w:r>
      <w:r w:rsidRPr="005E718F">
        <w:rPr>
          <w:rFonts w:eastAsia="Calibri"/>
          <w:sz w:val="26"/>
          <w:szCs w:val="26"/>
        </w:rPr>
        <w:t>сведения о нормативной периодичности выполнения работ по капитальному ремонту объекта капитального строительства, необходимых для обеспечения безопасной эксплуатации такого объекта, а также в случае подготовки проектной документации для строительства, реконструкции многоквартирного дома сведения об объеме и составе указанных работ.</w:t>
      </w:r>
    </w:p>
    <w:p w:rsidR="00193693" w:rsidRDefault="00314E9E" w:rsidP="00193693">
      <w:pPr>
        <w:ind w:firstLine="567"/>
        <w:jc w:val="both"/>
        <w:rPr>
          <w:sz w:val="26"/>
          <w:szCs w:val="26"/>
        </w:rPr>
      </w:pPr>
      <w:r w:rsidRPr="00314E9E">
        <w:rPr>
          <w:rFonts w:eastAsia="Calibri"/>
          <w:sz w:val="26"/>
          <w:szCs w:val="26"/>
        </w:rPr>
        <w:t xml:space="preserve">2. </w:t>
      </w:r>
      <w:r w:rsidR="00193693">
        <w:rPr>
          <w:sz w:val="26"/>
          <w:szCs w:val="26"/>
        </w:rPr>
        <w:t>Опубликовать настоящее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в сети «Интернет».</w:t>
      </w:r>
    </w:p>
    <w:p w:rsidR="00BC6217" w:rsidRPr="00314E9E" w:rsidRDefault="00314E9E" w:rsidP="00314E9E">
      <w:pPr>
        <w:ind w:firstLine="567"/>
        <w:jc w:val="both"/>
        <w:rPr>
          <w:sz w:val="26"/>
          <w:szCs w:val="26"/>
        </w:rPr>
      </w:pPr>
      <w:r w:rsidRPr="00314E9E">
        <w:rPr>
          <w:sz w:val="26"/>
          <w:szCs w:val="26"/>
        </w:rPr>
        <w:t>3</w:t>
      </w:r>
      <w:r w:rsidR="0071421C" w:rsidRPr="00314E9E">
        <w:rPr>
          <w:sz w:val="26"/>
          <w:szCs w:val="26"/>
        </w:rPr>
        <w:t>.Контрольза</w:t>
      </w:r>
      <w:r w:rsidR="00BC6217" w:rsidRPr="00314E9E">
        <w:rPr>
          <w:sz w:val="26"/>
          <w:szCs w:val="26"/>
        </w:rPr>
        <w:t xml:space="preserve"> исполнением настоящего </w:t>
      </w:r>
      <w:r w:rsidR="0071421C" w:rsidRPr="00314E9E">
        <w:rPr>
          <w:sz w:val="26"/>
          <w:szCs w:val="26"/>
        </w:rPr>
        <w:t>П</w:t>
      </w:r>
      <w:r w:rsidR="00BC6217" w:rsidRPr="00314E9E">
        <w:rPr>
          <w:sz w:val="26"/>
          <w:szCs w:val="26"/>
        </w:rPr>
        <w:t xml:space="preserve">остановления </w:t>
      </w:r>
      <w:r w:rsidR="00B61608" w:rsidRPr="00314E9E">
        <w:rPr>
          <w:sz w:val="26"/>
          <w:szCs w:val="26"/>
        </w:rPr>
        <w:t>оставляю за собой</w:t>
      </w:r>
    </w:p>
    <w:p w:rsidR="00BC6217" w:rsidRPr="00314E9E" w:rsidRDefault="00BC6217" w:rsidP="00BC6217">
      <w:pPr>
        <w:rPr>
          <w:sz w:val="26"/>
          <w:szCs w:val="26"/>
        </w:rPr>
      </w:pPr>
    </w:p>
    <w:p w:rsidR="00942A1B" w:rsidRPr="00314E9E" w:rsidRDefault="00942A1B" w:rsidP="00BC6217">
      <w:pPr>
        <w:rPr>
          <w:sz w:val="26"/>
          <w:szCs w:val="26"/>
        </w:rPr>
      </w:pPr>
    </w:p>
    <w:p w:rsidR="00EA5E6E" w:rsidRPr="00314E9E" w:rsidRDefault="00EA5E6E" w:rsidP="00BC6217">
      <w:pPr>
        <w:rPr>
          <w:sz w:val="26"/>
          <w:szCs w:val="26"/>
        </w:rPr>
      </w:pPr>
    </w:p>
    <w:p w:rsidR="00BC6217" w:rsidRPr="00314E9E" w:rsidRDefault="00B03140" w:rsidP="00314E9E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>Г</w:t>
      </w:r>
      <w:r w:rsidR="007322CC" w:rsidRPr="00314E9E">
        <w:rPr>
          <w:sz w:val="26"/>
          <w:szCs w:val="26"/>
        </w:rPr>
        <w:t>лав</w:t>
      </w:r>
      <w:r w:rsidRPr="00314E9E">
        <w:rPr>
          <w:sz w:val="26"/>
          <w:szCs w:val="26"/>
        </w:rPr>
        <w:t>а</w:t>
      </w:r>
      <w:r w:rsidR="00314E9E" w:rsidRPr="00314E9E">
        <w:rPr>
          <w:sz w:val="26"/>
          <w:szCs w:val="26"/>
        </w:rPr>
        <w:t>муниципального образования</w:t>
      </w:r>
    </w:p>
    <w:p w:rsidR="00BC6217" w:rsidRPr="00A825B4" w:rsidRDefault="00BC6217" w:rsidP="00314E9E">
      <w:pPr>
        <w:jc w:val="both"/>
        <w:rPr>
          <w:sz w:val="26"/>
          <w:szCs w:val="26"/>
        </w:rPr>
      </w:pPr>
      <w:r w:rsidRPr="00314E9E">
        <w:rPr>
          <w:sz w:val="26"/>
          <w:szCs w:val="26"/>
        </w:rPr>
        <w:t>Баженовское сель</w:t>
      </w:r>
      <w:r w:rsidR="00942A1B" w:rsidRPr="00314E9E">
        <w:rPr>
          <w:sz w:val="26"/>
          <w:szCs w:val="26"/>
        </w:rPr>
        <w:t xml:space="preserve">ское поселение   </w:t>
      </w:r>
      <w:r w:rsidR="00314E9E" w:rsidRPr="00314E9E">
        <w:rPr>
          <w:sz w:val="26"/>
          <w:szCs w:val="26"/>
        </w:rPr>
        <w:t xml:space="preserve">                           ______________        </w:t>
      </w:r>
      <w:r w:rsidR="00942A1B" w:rsidRPr="00314E9E">
        <w:rPr>
          <w:sz w:val="26"/>
          <w:szCs w:val="26"/>
        </w:rPr>
        <w:t>Л.</w:t>
      </w:r>
      <w:r w:rsidR="00B03140" w:rsidRPr="00314E9E">
        <w:rPr>
          <w:sz w:val="26"/>
          <w:szCs w:val="26"/>
        </w:rPr>
        <w:t>Г</w:t>
      </w:r>
      <w:r w:rsidR="007322CC" w:rsidRPr="00314E9E">
        <w:rPr>
          <w:sz w:val="26"/>
          <w:szCs w:val="26"/>
        </w:rPr>
        <w:t xml:space="preserve">. </w:t>
      </w:r>
      <w:r w:rsidR="00B03140" w:rsidRPr="00314E9E">
        <w:rPr>
          <w:sz w:val="26"/>
          <w:szCs w:val="26"/>
        </w:rPr>
        <w:t>Глухих</w:t>
      </w:r>
    </w:p>
    <w:p w:rsidR="00BC6217" w:rsidRPr="00A825B4" w:rsidRDefault="00BC6217" w:rsidP="00BC6217">
      <w:pPr>
        <w:rPr>
          <w:sz w:val="26"/>
          <w:szCs w:val="26"/>
        </w:rPr>
      </w:pPr>
    </w:p>
    <w:p w:rsidR="00BC6217" w:rsidRDefault="00BC6217" w:rsidP="00BC6217"/>
    <w:p w:rsidR="005064EC" w:rsidRDefault="005064EC"/>
    <w:sectPr w:rsidR="005064EC" w:rsidSect="006506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A7478"/>
    <w:multiLevelType w:val="hybridMultilevel"/>
    <w:tmpl w:val="E2B6DDB4"/>
    <w:lvl w:ilvl="0" w:tplc="ADE235B6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58A0BD4"/>
    <w:multiLevelType w:val="hybridMultilevel"/>
    <w:tmpl w:val="55E0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829CD"/>
    <w:multiLevelType w:val="hybridMultilevel"/>
    <w:tmpl w:val="55121B00"/>
    <w:lvl w:ilvl="0" w:tplc="366AF77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217"/>
    <w:rsid w:val="00037164"/>
    <w:rsid w:val="0004779C"/>
    <w:rsid w:val="000546C0"/>
    <w:rsid w:val="00193693"/>
    <w:rsid w:val="0025361F"/>
    <w:rsid w:val="002C1CF2"/>
    <w:rsid w:val="002C6E20"/>
    <w:rsid w:val="00314E9E"/>
    <w:rsid w:val="00322E68"/>
    <w:rsid w:val="00350E85"/>
    <w:rsid w:val="0035708D"/>
    <w:rsid w:val="0036009A"/>
    <w:rsid w:val="00361BAD"/>
    <w:rsid w:val="003809CF"/>
    <w:rsid w:val="00394812"/>
    <w:rsid w:val="004230D6"/>
    <w:rsid w:val="004B0533"/>
    <w:rsid w:val="005064EC"/>
    <w:rsid w:val="0051117C"/>
    <w:rsid w:val="00525CB4"/>
    <w:rsid w:val="005479C0"/>
    <w:rsid w:val="00585E40"/>
    <w:rsid w:val="005D691D"/>
    <w:rsid w:val="005E718F"/>
    <w:rsid w:val="006352A9"/>
    <w:rsid w:val="006506B2"/>
    <w:rsid w:val="006B5AC5"/>
    <w:rsid w:val="0071421C"/>
    <w:rsid w:val="007219B8"/>
    <w:rsid w:val="007322CC"/>
    <w:rsid w:val="007B6D93"/>
    <w:rsid w:val="00805506"/>
    <w:rsid w:val="00840213"/>
    <w:rsid w:val="00942A1B"/>
    <w:rsid w:val="00A825B4"/>
    <w:rsid w:val="00AC575D"/>
    <w:rsid w:val="00B03140"/>
    <w:rsid w:val="00B61608"/>
    <w:rsid w:val="00BC6217"/>
    <w:rsid w:val="00C732BB"/>
    <w:rsid w:val="00CB1B33"/>
    <w:rsid w:val="00CD54BB"/>
    <w:rsid w:val="00CE39FD"/>
    <w:rsid w:val="00D727C7"/>
    <w:rsid w:val="00E5555D"/>
    <w:rsid w:val="00E83610"/>
    <w:rsid w:val="00E969F1"/>
    <w:rsid w:val="00EA0780"/>
    <w:rsid w:val="00EA5E6E"/>
    <w:rsid w:val="00EA7692"/>
    <w:rsid w:val="00FB1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217"/>
    <w:pPr>
      <w:ind w:left="720"/>
      <w:contextualSpacing/>
    </w:pPr>
  </w:style>
  <w:style w:type="table" w:styleId="a4">
    <w:name w:val="Table Grid"/>
    <w:basedOn w:val="a1"/>
    <w:rsid w:val="00BC6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2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1C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D54BB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314E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12</cp:revision>
  <cp:lastPrinted>2019-08-21T11:16:00Z</cp:lastPrinted>
  <dcterms:created xsi:type="dcterms:W3CDTF">2019-02-01T09:22:00Z</dcterms:created>
  <dcterms:modified xsi:type="dcterms:W3CDTF">2019-08-30T09:09:00Z</dcterms:modified>
</cp:coreProperties>
</file>