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2C1CF2" w:rsidRPr="00314E9E">
        <w:rPr>
          <w:sz w:val="26"/>
          <w:szCs w:val="26"/>
        </w:rPr>
        <w:t>1</w:t>
      </w:r>
      <w:r w:rsidR="00145F01">
        <w:rPr>
          <w:sz w:val="26"/>
          <w:szCs w:val="26"/>
        </w:rPr>
        <w:t>2</w:t>
      </w:r>
      <w:r w:rsidRPr="00314E9E">
        <w:rPr>
          <w:sz w:val="26"/>
          <w:szCs w:val="26"/>
        </w:rPr>
        <w:t>.0</w:t>
      </w:r>
      <w:r w:rsidR="00145F01">
        <w:rPr>
          <w:sz w:val="26"/>
          <w:szCs w:val="26"/>
        </w:rPr>
        <w:t>8</w:t>
      </w:r>
      <w:r w:rsidRPr="00314E9E">
        <w:rPr>
          <w:sz w:val="26"/>
          <w:szCs w:val="26"/>
        </w:rPr>
        <w:t>.201</w:t>
      </w:r>
      <w:r w:rsidR="002C1CF2" w:rsidRPr="00314E9E">
        <w:rPr>
          <w:sz w:val="26"/>
          <w:szCs w:val="26"/>
        </w:rPr>
        <w:t>9</w:t>
      </w:r>
      <w:r w:rsidRPr="00314E9E">
        <w:rPr>
          <w:sz w:val="26"/>
          <w:szCs w:val="26"/>
        </w:rPr>
        <w:t xml:space="preserve">г.                               </w:t>
      </w:r>
      <w:r w:rsidR="00DA1E37">
        <w:rPr>
          <w:sz w:val="26"/>
          <w:szCs w:val="26"/>
        </w:rPr>
        <w:t xml:space="preserve">          </w:t>
      </w:r>
      <w:r w:rsidR="00A825B4" w:rsidRPr="00314E9E">
        <w:rPr>
          <w:sz w:val="26"/>
          <w:szCs w:val="26"/>
        </w:rPr>
        <w:t>№</w:t>
      </w:r>
      <w:r w:rsidR="00145F01">
        <w:rPr>
          <w:sz w:val="26"/>
          <w:szCs w:val="26"/>
        </w:rPr>
        <w:t>94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145F01">
        <w:rPr>
          <w:b/>
          <w:sz w:val="26"/>
          <w:szCs w:val="26"/>
        </w:rPr>
        <w:t>«</w:t>
      </w:r>
      <w:r w:rsidR="00145F01" w:rsidRPr="00145F01">
        <w:rPr>
          <w:b/>
          <w:sz w:val="26"/>
          <w:szCs w:val="26"/>
        </w:rPr>
        <w:t>Выдача разрешений на ввод в эксплуатацию объектов капитального строительства</w:t>
      </w:r>
      <w:r w:rsidR="00314E9E" w:rsidRPr="00145F01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</w:t>
      </w:r>
      <w:r w:rsidR="00145F01">
        <w:rPr>
          <w:b/>
          <w:sz w:val="26"/>
          <w:szCs w:val="26"/>
        </w:rPr>
        <w:t>3.11.2018</w:t>
      </w:r>
      <w:r w:rsidR="0004779C" w:rsidRPr="00314E9E">
        <w:rPr>
          <w:b/>
          <w:sz w:val="26"/>
          <w:szCs w:val="26"/>
        </w:rPr>
        <w:t xml:space="preserve">г. № </w:t>
      </w:r>
      <w:r w:rsidR="00145F01">
        <w:rPr>
          <w:b/>
          <w:sz w:val="26"/>
          <w:szCs w:val="26"/>
        </w:rPr>
        <w:t>162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7B6D93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Pr="00314E9E">
        <w:rPr>
          <w:sz w:val="26"/>
          <w:szCs w:val="26"/>
        </w:rPr>
        <w:t>»,</w:t>
      </w:r>
      <w:r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муниципального образования Баженовское сельское поселение,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145F01" w:rsidRPr="00145F01">
        <w:rPr>
          <w:sz w:val="26"/>
          <w:szCs w:val="26"/>
        </w:rPr>
        <w:t>«Выдача разрешений на ввод в эксплуатацию объектов капитального строительства»</w:t>
      </w:r>
      <w:r w:rsidRPr="00314E9E">
        <w:rPr>
          <w:sz w:val="26"/>
          <w:szCs w:val="26"/>
        </w:rPr>
        <w:t>, 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>остановлением главы муниципального образования Баже</w:t>
      </w:r>
      <w:r w:rsidR="00145F01">
        <w:rPr>
          <w:sz w:val="26"/>
          <w:szCs w:val="26"/>
        </w:rPr>
        <w:t>новское сельское поселение от 23.11</w:t>
      </w:r>
      <w:r w:rsidRPr="00314E9E">
        <w:rPr>
          <w:sz w:val="26"/>
          <w:szCs w:val="26"/>
        </w:rPr>
        <w:t xml:space="preserve">.2018г. № </w:t>
      </w:r>
      <w:r w:rsidR="00145F01">
        <w:rPr>
          <w:sz w:val="26"/>
          <w:szCs w:val="26"/>
        </w:rPr>
        <w:t>162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2C1CF2" w:rsidRPr="00314E9E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</w:t>
      </w:r>
      <w:r w:rsidR="0035708D" w:rsidRPr="00314E9E">
        <w:rPr>
          <w:sz w:val="26"/>
          <w:szCs w:val="26"/>
        </w:rPr>
        <w:t>1.</w:t>
      </w:r>
      <w:r w:rsidR="007B6D93" w:rsidRPr="00314E9E">
        <w:rPr>
          <w:sz w:val="26"/>
          <w:szCs w:val="26"/>
        </w:rPr>
        <w:t xml:space="preserve"> Пункт </w:t>
      </w:r>
      <w:r w:rsidR="00145F01">
        <w:rPr>
          <w:sz w:val="26"/>
          <w:szCs w:val="26"/>
        </w:rPr>
        <w:t>2.7.</w:t>
      </w:r>
      <w:r w:rsidR="007B6D93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CD54BB" w:rsidRPr="00F62127" w:rsidRDefault="00CD54BB" w:rsidP="00F62127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 w:rsidRPr="00314E9E">
        <w:rPr>
          <w:sz w:val="26"/>
          <w:szCs w:val="26"/>
        </w:rPr>
        <w:t xml:space="preserve">«2.7. </w:t>
      </w:r>
      <w:r w:rsidRPr="00314E9E">
        <w:rPr>
          <w:sz w:val="26"/>
          <w:szCs w:val="26"/>
          <w:lang w:eastAsia="en-US"/>
        </w:rPr>
        <w:t>Для получения муниципальной услуги по  выдаче разрешени</w:t>
      </w:r>
      <w:r w:rsidR="00F62127">
        <w:rPr>
          <w:sz w:val="26"/>
          <w:szCs w:val="26"/>
          <w:lang w:eastAsia="en-US"/>
        </w:rPr>
        <w:t>й</w:t>
      </w:r>
      <w:r w:rsidRPr="00314E9E">
        <w:rPr>
          <w:sz w:val="26"/>
          <w:szCs w:val="26"/>
          <w:lang w:eastAsia="en-US"/>
        </w:rPr>
        <w:t xml:space="preserve"> на </w:t>
      </w:r>
      <w:r w:rsidR="00F62127">
        <w:rPr>
          <w:sz w:val="26"/>
          <w:szCs w:val="26"/>
          <w:lang w:eastAsia="en-US"/>
        </w:rPr>
        <w:t>ввод в эксплуатацию объектов капитального строительства</w:t>
      </w:r>
      <w:r w:rsidRPr="00314E9E">
        <w:rPr>
          <w:sz w:val="26"/>
          <w:szCs w:val="26"/>
          <w:lang w:eastAsia="en-US"/>
        </w:rPr>
        <w:t xml:space="preserve"> заявитель предоставляет </w:t>
      </w:r>
      <w:hyperlink w:anchor="Par517" w:tooltip="                                 ЗАЯВЛЕНИЕ" w:history="1">
        <w:r w:rsidR="00F62127" w:rsidRPr="00F62127">
          <w:rPr>
            <w:color w:val="000000" w:themeColor="text1"/>
            <w:sz w:val="26"/>
            <w:szCs w:val="26"/>
          </w:rPr>
          <w:t>заявление</w:t>
        </w:r>
      </w:hyperlink>
      <w:r w:rsidR="00F62127" w:rsidRPr="00F62127">
        <w:rPr>
          <w:sz w:val="26"/>
          <w:szCs w:val="26"/>
        </w:rPr>
        <w:t xml:space="preserve"> о предоставлении разрешения на ввод в эксплуатацию объекта капитального строительства (приложение N 1 к настоящему Регламенту). К указанному заявлению прилагаются следующие документы:</w:t>
      </w:r>
    </w:p>
    <w:p w:rsidR="00F62127" w:rsidRDefault="00CD54BB" w:rsidP="00F62127">
      <w:pPr>
        <w:ind w:firstLine="567"/>
        <w:jc w:val="both"/>
        <w:rPr>
          <w:rFonts w:eastAsia="Calibri"/>
          <w:sz w:val="26"/>
          <w:szCs w:val="26"/>
        </w:rPr>
      </w:pPr>
      <w:r w:rsidRPr="00CD54BB">
        <w:rPr>
          <w:rFonts w:eastAsia="Calibri"/>
          <w:sz w:val="26"/>
          <w:szCs w:val="26"/>
        </w:rPr>
        <w:t>а) 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62127" w:rsidRPr="00F62127" w:rsidRDefault="00CD54BB" w:rsidP="00F62127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F62127">
        <w:rPr>
          <w:rFonts w:eastAsia="Calibri"/>
          <w:sz w:val="26"/>
          <w:szCs w:val="26"/>
        </w:rPr>
        <w:t xml:space="preserve">б)  </w:t>
      </w:r>
      <w:r w:rsidR="00F62127" w:rsidRPr="00F62127">
        <w:rPr>
          <w:rFonts w:eastAsiaTheme="minorEastAsia"/>
          <w:sz w:val="26"/>
          <w:szCs w:val="26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F62127" w:rsidRPr="00F62127">
        <w:rPr>
          <w:rFonts w:eastAsiaTheme="minorEastAsia"/>
          <w:sz w:val="26"/>
          <w:szCs w:val="26"/>
        </w:rPr>
        <w:t xml:space="preserve"> образование земельного участка;</w:t>
      </w:r>
    </w:p>
    <w:p w:rsidR="00F62127" w:rsidRDefault="00CD54BB" w:rsidP="00F62127">
      <w:pPr>
        <w:ind w:firstLine="567"/>
        <w:jc w:val="both"/>
        <w:rPr>
          <w:rFonts w:eastAsia="Calibri"/>
          <w:sz w:val="26"/>
          <w:szCs w:val="26"/>
        </w:rPr>
      </w:pPr>
      <w:r w:rsidRPr="00CD54BB">
        <w:rPr>
          <w:rFonts w:eastAsia="Calibri"/>
          <w:sz w:val="26"/>
          <w:szCs w:val="26"/>
        </w:rPr>
        <w:lastRenderedPageBreak/>
        <w:t xml:space="preserve">в)  </w:t>
      </w:r>
      <w:r w:rsidR="00F62127" w:rsidRPr="00F62127">
        <w:rPr>
          <w:sz w:val="26"/>
          <w:szCs w:val="26"/>
        </w:rPr>
        <w:t>разрешение на строительство</w:t>
      </w:r>
      <w:r w:rsidRPr="00F62127">
        <w:rPr>
          <w:rFonts w:eastAsia="Calibri"/>
          <w:sz w:val="26"/>
          <w:szCs w:val="26"/>
        </w:rPr>
        <w:t>;</w:t>
      </w:r>
    </w:p>
    <w:p w:rsidR="00F62127" w:rsidRDefault="00CD54BB" w:rsidP="00F62127">
      <w:pPr>
        <w:ind w:firstLine="567"/>
        <w:jc w:val="both"/>
        <w:rPr>
          <w:rFonts w:eastAsiaTheme="minorEastAsia"/>
          <w:sz w:val="26"/>
          <w:szCs w:val="26"/>
        </w:rPr>
      </w:pPr>
      <w:r w:rsidRPr="00CD54BB">
        <w:rPr>
          <w:rFonts w:eastAsia="Calibri"/>
          <w:sz w:val="26"/>
          <w:szCs w:val="26"/>
        </w:rPr>
        <w:t xml:space="preserve">г) </w:t>
      </w:r>
      <w:r w:rsidR="00F62127" w:rsidRPr="00F62127">
        <w:rPr>
          <w:rFonts w:eastAsiaTheme="minorEastAsia"/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62127" w:rsidRPr="00F62127" w:rsidRDefault="00F62127" w:rsidP="00F62127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д) </w:t>
      </w:r>
      <w:r w:rsidRPr="00F62127">
        <w:rPr>
          <w:rFonts w:eastAsiaTheme="minorEastAsia"/>
          <w:sz w:val="26"/>
          <w:szCs w:val="26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F62127">
        <w:rPr>
          <w:rFonts w:eastAsiaTheme="minorEastAsia"/>
          <w:sz w:val="26"/>
          <w:szCs w:val="26"/>
        </w:rPr>
        <w:t xml:space="preserve"> осуществления строительного контроля на основании договора);</w:t>
      </w:r>
    </w:p>
    <w:p w:rsidR="00CD1C56" w:rsidRDefault="00CD54BB" w:rsidP="00CD1C56">
      <w:pPr>
        <w:ind w:firstLine="567"/>
        <w:jc w:val="both"/>
        <w:rPr>
          <w:sz w:val="26"/>
          <w:szCs w:val="26"/>
        </w:rPr>
      </w:pPr>
      <w:r w:rsidRPr="00CD54BB">
        <w:rPr>
          <w:rFonts w:eastAsia="Calibri"/>
          <w:sz w:val="26"/>
          <w:szCs w:val="26"/>
        </w:rPr>
        <w:t xml:space="preserve">е)  </w:t>
      </w:r>
      <w:r w:rsidR="00CD1C56" w:rsidRPr="00CD1C56">
        <w:rPr>
          <w:sz w:val="26"/>
          <w:szCs w:val="26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1C56" w:rsidRDefault="00CD54BB" w:rsidP="00CD1C56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CD54BB">
        <w:rPr>
          <w:rFonts w:eastAsia="Calibri"/>
          <w:sz w:val="26"/>
          <w:szCs w:val="26"/>
        </w:rPr>
        <w:t xml:space="preserve">ж) </w:t>
      </w:r>
      <w:r w:rsidR="00CD1C56" w:rsidRPr="00CD1C56">
        <w:rPr>
          <w:rFonts w:eastAsiaTheme="minorEastAsia"/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1C56" w:rsidRDefault="00CD54BB" w:rsidP="00CD1C56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CD1C56">
        <w:rPr>
          <w:rFonts w:eastAsia="Calibri"/>
          <w:sz w:val="26"/>
          <w:szCs w:val="26"/>
        </w:rPr>
        <w:t xml:space="preserve">з) </w:t>
      </w:r>
      <w:r w:rsidR="00CD1C56" w:rsidRPr="00CD1C56">
        <w:rPr>
          <w:rFonts w:eastAsiaTheme="minorEastAsia"/>
          <w:sz w:val="26"/>
          <w:szCs w:val="26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частью 1 статьи 54</w:t>
        </w:r>
      </w:hyperlink>
      <w:r w:rsidR="00CD1C56">
        <w:rPr>
          <w:rFonts w:eastAsiaTheme="minorEastAsia"/>
          <w:sz w:val="26"/>
          <w:szCs w:val="26"/>
        </w:rPr>
        <w:t>Градостроительного кодекса РФ</w:t>
      </w:r>
      <w:r w:rsidR="00CD1C56" w:rsidRPr="00CD1C56">
        <w:rPr>
          <w:rFonts w:eastAsiaTheme="minorEastAsia"/>
          <w:sz w:val="26"/>
          <w:szCs w:val="26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7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частями 3.8</w:t>
        </w:r>
      </w:hyperlink>
      <w:r w:rsidR="00CD1C56" w:rsidRPr="00CD1C56">
        <w:rPr>
          <w:rFonts w:eastAsiaTheme="minorEastAsia"/>
          <w:sz w:val="26"/>
          <w:szCs w:val="26"/>
        </w:rPr>
        <w:t xml:space="preserve"> и </w:t>
      </w:r>
      <w:hyperlink r:id="rId8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3.9 статьи 49</w:t>
        </w:r>
      </w:hyperlink>
      <w:r w:rsidR="00CD1C56">
        <w:rPr>
          <w:rFonts w:eastAsiaTheme="minorEastAsia"/>
          <w:sz w:val="26"/>
          <w:szCs w:val="26"/>
        </w:rPr>
        <w:t>Градостроительного кодекса РФ</w:t>
      </w:r>
      <w:r w:rsidR="00CD1C56" w:rsidRPr="00CD1C56">
        <w:rPr>
          <w:rFonts w:eastAsiaTheme="minorEastAsia"/>
          <w:sz w:val="26"/>
          <w:szCs w:val="26"/>
        </w:rPr>
        <w:t>), в том числе требованиям энергетической эффективности</w:t>
      </w:r>
      <w:proofErr w:type="gramEnd"/>
      <w:r w:rsidR="00CD1C56" w:rsidRPr="00CD1C56">
        <w:rPr>
          <w:rFonts w:eastAsiaTheme="minorEastAsia"/>
          <w:sz w:val="26"/>
          <w:szCs w:val="26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частью 7 статьи 54</w:t>
        </w:r>
      </w:hyperlink>
      <w:r w:rsidR="00CD1C56">
        <w:rPr>
          <w:rFonts w:eastAsiaTheme="minorEastAsia"/>
          <w:sz w:val="26"/>
          <w:szCs w:val="26"/>
        </w:rPr>
        <w:t>Градостроительного кодекса</w:t>
      </w:r>
      <w:r w:rsidR="00CD1C56" w:rsidRPr="00CD1C56">
        <w:rPr>
          <w:rFonts w:eastAsiaTheme="minorEastAsia"/>
          <w:sz w:val="26"/>
          <w:szCs w:val="26"/>
        </w:rPr>
        <w:t>;</w:t>
      </w:r>
    </w:p>
    <w:p w:rsidR="00CD1C56" w:rsidRDefault="00CD54BB" w:rsidP="00CD1C56">
      <w:pPr>
        <w:ind w:firstLine="567"/>
        <w:jc w:val="both"/>
        <w:rPr>
          <w:rFonts w:eastAsiaTheme="minorEastAsia"/>
          <w:sz w:val="26"/>
          <w:szCs w:val="26"/>
        </w:rPr>
      </w:pPr>
      <w:r w:rsidRPr="00CD1C56">
        <w:rPr>
          <w:rFonts w:eastAsia="Calibri"/>
          <w:bCs/>
          <w:sz w:val="26"/>
          <w:szCs w:val="26"/>
        </w:rPr>
        <w:t xml:space="preserve">и) </w:t>
      </w:r>
      <w:r w:rsidR="00CD1C56" w:rsidRPr="00CD1C56">
        <w:rPr>
          <w:rFonts w:eastAsiaTheme="minorEastAsia"/>
          <w:sz w:val="26"/>
          <w:szCs w:val="26"/>
        </w:rPr>
        <w:t xml:space="preserve">документ, подтверждающий заключение </w:t>
      </w:r>
      <w:proofErr w:type="gramStart"/>
      <w:r w:rsidR="00CD1C56" w:rsidRPr="00CD1C56">
        <w:rPr>
          <w:rFonts w:eastAsiaTheme="minorEastAsia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D1C56" w:rsidRPr="00CD1C56">
        <w:rPr>
          <w:rFonts w:eastAsiaTheme="minorEastAsia"/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законодательством</w:t>
        </w:r>
      </w:hyperlink>
      <w:r w:rsidR="00CD1C56" w:rsidRPr="00CD1C56">
        <w:rPr>
          <w:rFonts w:eastAsiaTheme="minorEastAsia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1C56" w:rsidRPr="00CD1C56" w:rsidRDefault="00CD54BB" w:rsidP="00CD1C56">
      <w:pPr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CD1C56">
        <w:rPr>
          <w:rFonts w:eastAsia="Calibri"/>
          <w:bCs/>
          <w:sz w:val="26"/>
          <w:szCs w:val="26"/>
        </w:rPr>
        <w:t xml:space="preserve">к) </w:t>
      </w:r>
      <w:r w:rsidR="00CD1C56" w:rsidRPr="00CD1C56">
        <w:rPr>
          <w:rFonts w:eastAsiaTheme="minorEastAsia"/>
          <w:sz w:val="26"/>
          <w:szCs w:val="26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CD1C56" w:rsidRPr="00CD1C56">
          <w:rPr>
            <w:rFonts w:eastAsiaTheme="minorEastAsia"/>
            <w:color w:val="0000FF"/>
            <w:sz w:val="26"/>
            <w:szCs w:val="26"/>
          </w:rPr>
          <w:t>законом</w:t>
        </w:r>
      </w:hyperlink>
      <w:r w:rsidR="00CD1C56" w:rsidRPr="00CD1C56">
        <w:rPr>
          <w:rFonts w:eastAsiaTheme="minorEastAsia"/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D1C56" w:rsidRPr="00CD1C56" w:rsidRDefault="00CD54BB" w:rsidP="00CD1C5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CD1C56">
        <w:rPr>
          <w:rFonts w:ascii="Times New Roman" w:hAnsi="Times New Roman"/>
          <w:bCs/>
          <w:sz w:val="26"/>
          <w:szCs w:val="26"/>
        </w:rPr>
        <w:lastRenderedPageBreak/>
        <w:t xml:space="preserve">л) </w:t>
      </w:r>
      <w:r w:rsidR="00CD1C56" w:rsidRPr="00CD1C56">
        <w:rPr>
          <w:rFonts w:ascii="Times New Roman" w:hAnsi="Times New Roman"/>
          <w:sz w:val="26"/>
          <w:szCs w:val="26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CD1C56" w:rsidRPr="00CD1C56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CD1C56" w:rsidRPr="00CD1C56">
        <w:rPr>
          <w:rFonts w:ascii="Times New Roman" w:hAnsi="Times New Roman"/>
          <w:sz w:val="26"/>
          <w:szCs w:val="26"/>
        </w:rPr>
        <w:t xml:space="preserve"> от 13 июля 2015 года N 218-ФЗ "О государственной регистрации недвижимости";</w:t>
      </w:r>
    </w:p>
    <w:p w:rsidR="00CD1C56" w:rsidRDefault="00CD1C56" w:rsidP="00CD1C56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у</w:t>
      </w:r>
      <w:r w:rsidRPr="00CD1C56">
        <w:rPr>
          <w:rFonts w:ascii="Times New Roman" w:hAnsi="Times New Roman"/>
          <w:sz w:val="26"/>
          <w:szCs w:val="26"/>
        </w:rPr>
        <w:t xml:space="preserve">казанные в </w:t>
      </w:r>
      <w:hyperlink w:anchor="Par12" w:tooltip="3. Для принятия решения о выдаче разрешения на ввод объекта в эксплуатацию необходимы следующие документы:" w:history="1">
        <w:r w:rsidRPr="005E3DB4">
          <w:rPr>
            <w:rFonts w:ascii="Times New Roman" w:hAnsi="Times New Roman"/>
            <w:color w:val="000000" w:themeColor="text1"/>
            <w:sz w:val="26"/>
            <w:szCs w:val="26"/>
          </w:rPr>
          <w:t>пунктах «е</w:t>
        </w:r>
      </w:hyperlink>
      <w:r w:rsidRPr="005E3DB4">
        <w:rPr>
          <w:rFonts w:ascii="Times New Roman" w:hAnsi="Times New Roman"/>
          <w:color w:val="000000" w:themeColor="text1"/>
          <w:sz w:val="26"/>
          <w:szCs w:val="26"/>
        </w:rPr>
        <w:t>» и «</w:t>
      </w:r>
      <w:hyperlink w:anchor="Par12" w:tooltip="3. Для принятия решения о выдаче разрешения на ввод объекта в эксплуатацию необходимы следующие документы:" w:history="1">
        <w:r w:rsidRPr="005E3DB4">
          <w:rPr>
            <w:rFonts w:ascii="Times New Roman" w:hAnsi="Times New Roman"/>
            <w:color w:val="000000" w:themeColor="text1"/>
            <w:sz w:val="26"/>
            <w:szCs w:val="26"/>
          </w:rPr>
          <w:t>и» пункта 2.7.</w:t>
        </w:r>
      </w:hyperlink>
      <w:r w:rsidR="002B55E3">
        <w:rPr>
          <w:rFonts w:ascii="Times New Roman" w:hAnsi="Times New Roman"/>
          <w:color w:val="000000" w:themeColor="text1"/>
          <w:sz w:val="26"/>
          <w:szCs w:val="26"/>
        </w:rPr>
        <w:t>настоящего Р</w:t>
      </w:r>
      <w:r w:rsidR="00D71E32">
        <w:rPr>
          <w:rFonts w:ascii="Times New Roman" w:hAnsi="Times New Roman"/>
          <w:color w:val="000000" w:themeColor="text1"/>
          <w:sz w:val="26"/>
          <w:szCs w:val="26"/>
        </w:rPr>
        <w:t xml:space="preserve">егламента </w:t>
      </w:r>
      <w:r w:rsidRPr="00CD1C56">
        <w:rPr>
          <w:rFonts w:ascii="Times New Roman" w:hAnsi="Times New Roman"/>
          <w:sz w:val="26"/>
          <w:szCs w:val="26"/>
        </w:rPr>
        <w:t xml:space="preserve">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CD1C56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Pr="00CD1C56">
        <w:rPr>
          <w:rFonts w:ascii="Times New Roman" w:hAnsi="Times New Roman"/>
          <w:sz w:val="26"/>
          <w:szCs w:val="26"/>
        </w:rPr>
        <w:t xml:space="preserve"> об энергосбережении и о повышении энергетической эффективности.</w:t>
      </w:r>
    </w:p>
    <w:p w:rsidR="00CD54BB" w:rsidRDefault="00CD54BB" w:rsidP="0035708D">
      <w:pPr>
        <w:ind w:firstLine="567"/>
        <w:jc w:val="both"/>
        <w:rPr>
          <w:rFonts w:eastAsia="Calibri"/>
          <w:sz w:val="26"/>
          <w:szCs w:val="26"/>
        </w:rPr>
      </w:pPr>
      <w:r w:rsidRPr="00CD54BB">
        <w:rPr>
          <w:rFonts w:eastAsia="Calibri"/>
          <w:sz w:val="26"/>
          <w:szCs w:val="26"/>
        </w:rPr>
        <w:t xml:space="preserve">Документы (их копии или сведения, содержащиеся в них), указанные в подпунктах «а», «б», «в», </w:t>
      </w:r>
      <w:r w:rsidR="00253D9E">
        <w:rPr>
          <w:rFonts w:eastAsia="Calibri"/>
          <w:sz w:val="26"/>
          <w:szCs w:val="26"/>
        </w:rPr>
        <w:t xml:space="preserve">«и» </w:t>
      </w:r>
      <w:r w:rsidRPr="00CD54BB">
        <w:rPr>
          <w:rFonts w:eastAsia="Calibri"/>
          <w:sz w:val="26"/>
          <w:szCs w:val="26"/>
        </w:rPr>
        <w:t>пункта 2.7</w:t>
      </w:r>
      <w:r w:rsidR="00D71E32">
        <w:rPr>
          <w:rFonts w:eastAsia="Calibri"/>
          <w:sz w:val="26"/>
          <w:szCs w:val="26"/>
        </w:rPr>
        <w:t xml:space="preserve">. настоящего </w:t>
      </w:r>
      <w:r w:rsidR="002B55E3">
        <w:rPr>
          <w:rFonts w:eastAsia="Calibri"/>
          <w:sz w:val="26"/>
          <w:szCs w:val="26"/>
        </w:rPr>
        <w:t>Р</w:t>
      </w:r>
      <w:r w:rsidR="00D71E32">
        <w:rPr>
          <w:rFonts w:eastAsia="Calibri"/>
          <w:sz w:val="26"/>
          <w:szCs w:val="26"/>
        </w:rPr>
        <w:t>егламента</w:t>
      </w:r>
      <w:r w:rsidRPr="00CD54BB">
        <w:rPr>
          <w:rFonts w:eastAsia="Calibri"/>
          <w:sz w:val="26"/>
          <w:szCs w:val="26"/>
        </w:rPr>
        <w:t xml:space="preserve"> запрашиваются Администрацией муниципального образования Баженовское сельское поселение в государственных органах, органах местного самоуправления, и подведомственных государственным органам организациях, в распоряжении которых находятся указанные документы</w:t>
      </w:r>
      <w:r w:rsidR="00EC46A5">
        <w:rPr>
          <w:rFonts w:eastAsia="Calibri"/>
          <w:sz w:val="26"/>
          <w:szCs w:val="26"/>
        </w:rPr>
        <w:t>,</w:t>
      </w:r>
      <w:r w:rsidRPr="00CD54BB">
        <w:rPr>
          <w:rFonts w:eastAsia="Calibri"/>
          <w:sz w:val="26"/>
          <w:szCs w:val="26"/>
        </w:rPr>
        <w:t xml:space="preserve"> если заявитель не представил указанные документы самостоятельно.</w:t>
      </w:r>
    </w:p>
    <w:p w:rsidR="00253D9E" w:rsidRPr="00253D9E" w:rsidRDefault="00253D9E" w:rsidP="00253D9E">
      <w:pPr>
        <w:ind w:firstLine="567"/>
        <w:jc w:val="both"/>
        <w:rPr>
          <w:rFonts w:eastAsia="Calibri"/>
          <w:sz w:val="26"/>
          <w:szCs w:val="26"/>
        </w:rPr>
      </w:pPr>
      <w:r w:rsidRPr="00CD54BB">
        <w:rPr>
          <w:rFonts w:eastAsia="Calibri"/>
          <w:sz w:val="26"/>
          <w:szCs w:val="26"/>
        </w:rPr>
        <w:t>Документы, указанные в подпунктах «а», «</w:t>
      </w:r>
      <w:r>
        <w:rPr>
          <w:rFonts w:eastAsia="Calibri"/>
          <w:sz w:val="26"/>
          <w:szCs w:val="26"/>
        </w:rPr>
        <w:t>г</w:t>
      </w:r>
      <w:r w:rsidRPr="00CD54BB">
        <w:rPr>
          <w:rFonts w:eastAsia="Calibri"/>
          <w:sz w:val="26"/>
          <w:szCs w:val="26"/>
        </w:rPr>
        <w:t>», «</w:t>
      </w:r>
      <w:r>
        <w:rPr>
          <w:rFonts w:eastAsia="Calibri"/>
          <w:sz w:val="26"/>
          <w:szCs w:val="26"/>
        </w:rPr>
        <w:t>д</w:t>
      </w:r>
      <w:r w:rsidRPr="00CD54BB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, «е», «ж», «з»</w:t>
      </w:r>
      <w:r w:rsidRPr="00CD54BB">
        <w:rPr>
          <w:rFonts w:eastAsia="Calibri"/>
          <w:sz w:val="26"/>
          <w:szCs w:val="26"/>
        </w:rPr>
        <w:t xml:space="preserve"> пункта 2.7</w:t>
      </w:r>
      <w:r w:rsidR="00D71E32">
        <w:rPr>
          <w:rFonts w:eastAsia="Calibri"/>
          <w:sz w:val="26"/>
          <w:szCs w:val="26"/>
        </w:rPr>
        <w:t xml:space="preserve">. настоящего </w:t>
      </w:r>
      <w:r w:rsidR="002B55E3">
        <w:rPr>
          <w:rFonts w:eastAsia="Calibri"/>
          <w:sz w:val="26"/>
          <w:szCs w:val="26"/>
        </w:rPr>
        <w:t>Р</w:t>
      </w:r>
      <w:r w:rsidR="00D71E32">
        <w:rPr>
          <w:rFonts w:eastAsia="Calibri"/>
          <w:sz w:val="26"/>
          <w:szCs w:val="26"/>
        </w:rPr>
        <w:t>егламента</w:t>
      </w:r>
      <w:r w:rsidRPr="00CD54BB">
        <w:rPr>
          <w:rFonts w:eastAsia="Calibri"/>
          <w:sz w:val="26"/>
          <w:szCs w:val="26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</w:t>
      </w:r>
      <w:r>
        <w:rPr>
          <w:rFonts w:eastAsia="Calibri"/>
          <w:sz w:val="26"/>
          <w:szCs w:val="26"/>
        </w:rPr>
        <w:t xml:space="preserve">распоряжении органов государственной власти, </w:t>
      </w:r>
      <w:r w:rsidRPr="00CD54BB">
        <w:rPr>
          <w:rFonts w:eastAsia="Calibri"/>
          <w:sz w:val="26"/>
          <w:szCs w:val="26"/>
        </w:rPr>
        <w:t>орган</w:t>
      </w:r>
      <w:r>
        <w:rPr>
          <w:rFonts w:eastAsia="Calibri"/>
          <w:sz w:val="26"/>
          <w:szCs w:val="26"/>
        </w:rPr>
        <w:t>ов</w:t>
      </w:r>
      <w:r w:rsidRPr="00CD54BB">
        <w:rPr>
          <w:rFonts w:eastAsia="Calibri"/>
          <w:sz w:val="26"/>
          <w:szCs w:val="26"/>
        </w:rPr>
        <w:t xml:space="preserve"> местного самоуправления</w:t>
      </w:r>
      <w:r>
        <w:rPr>
          <w:rFonts w:eastAsia="Calibri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организаций. </w:t>
      </w:r>
      <w:r w:rsidRPr="00253D9E">
        <w:rPr>
          <w:sz w:val="26"/>
          <w:szCs w:val="26"/>
        </w:rPr>
        <w:t xml:space="preserve">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253D9E">
        <w:rPr>
          <w:sz w:val="26"/>
          <w:szCs w:val="26"/>
        </w:rPr>
        <w:t>самоуправления</w:t>
      </w:r>
      <w:proofErr w:type="gramEnd"/>
      <w:r w:rsidRPr="00253D9E">
        <w:rPr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="00CD2B8C">
        <w:rPr>
          <w:sz w:val="26"/>
          <w:szCs w:val="26"/>
        </w:rPr>
        <w:t>Администрацией муниципального образования Баженовское сельское поселение</w:t>
      </w:r>
      <w:r w:rsidRPr="00253D9E">
        <w:rPr>
          <w:sz w:val="26"/>
          <w:szCs w:val="26"/>
        </w:rPr>
        <w:t xml:space="preserve">, в органах и организациях, в распоряжении которых находятся указанные документы, если </w:t>
      </w:r>
      <w:r>
        <w:rPr>
          <w:sz w:val="26"/>
          <w:szCs w:val="26"/>
        </w:rPr>
        <w:t>заявитель</w:t>
      </w:r>
      <w:r w:rsidRPr="00253D9E">
        <w:rPr>
          <w:sz w:val="26"/>
          <w:szCs w:val="26"/>
        </w:rPr>
        <w:t xml:space="preserve"> не представил указанные документы самостоятельно.</w:t>
      </w:r>
    </w:p>
    <w:p w:rsidR="00D71E32" w:rsidRPr="00CD54BB" w:rsidRDefault="00CD54BB" w:rsidP="0035708D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CD54BB">
        <w:rPr>
          <w:rFonts w:eastAsia="Calibri"/>
          <w:sz w:val="26"/>
          <w:szCs w:val="26"/>
        </w:rPr>
        <w:t>По межведомственным запросам Администрац</w:t>
      </w:r>
      <w:r w:rsidR="00CD2B8C">
        <w:rPr>
          <w:rFonts w:eastAsia="Calibri"/>
          <w:sz w:val="26"/>
          <w:szCs w:val="26"/>
        </w:rPr>
        <w:t>ии МО Баженовское сельское посел</w:t>
      </w:r>
      <w:r w:rsidRPr="00CD54BB">
        <w:rPr>
          <w:rFonts w:eastAsia="Calibri"/>
          <w:sz w:val="26"/>
          <w:szCs w:val="26"/>
        </w:rPr>
        <w:t>ение, указанны</w:t>
      </w:r>
      <w:r w:rsidR="00EC46A5">
        <w:rPr>
          <w:rFonts w:eastAsia="Calibri"/>
          <w:sz w:val="26"/>
          <w:szCs w:val="26"/>
        </w:rPr>
        <w:t>е</w:t>
      </w:r>
      <w:r w:rsidRPr="00CD54BB">
        <w:rPr>
          <w:rFonts w:eastAsia="Calibri"/>
          <w:sz w:val="26"/>
          <w:szCs w:val="26"/>
        </w:rPr>
        <w:t xml:space="preserve"> в </w:t>
      </w:r>
      <w:hyperlink r:id="rId14" w:anchor="dst252" w:history="1">
        <w:r w:rsidRPr="00CD54BB">
          <w:rPr>
            <w:rFonts w:eastAsia="Calibri"/>
            <w:sz w:val="26"/>
            <w:szCs w:val="26"/>
          </w:rPr>
          <w:t xml:space="preserve"> пункт</w:t>
        </w:r>
        <w:r w:rsidR="00EC46A5">
          <w:rPr>
            <w:rFonts w:eastAsia="Calibri"/>
            <w:sz w:val="26"/>
            <w:szCs w:val="26"/>
          </w:rPr>
          <w:t>е</w:t>
        </w:r>
      </w:hyperlink>
      <w:r w:rsidRPr="00CD54BB">
        <w:rPr>
          <w:rFonts w:eastAsia="Calibri"/>
          <w:sz w:val="26"/>
          <w:szCs w:val="26"/>
        </w:rPr>
        <w:t xml:space="preserve"> 2.7</w:t>
      </w:r>
      <w:r w:rsidR="00D71E32">
        <w:rPr>
          <w:rFonts w:eastAsia="Calibri"/>
          <w:sz w:val="26"/>
          <w:szCs w:val="26"/>
        </w:rPr>
        <w:t xml:space="preserve">. настоящего </w:t>
      </w:r>
      <w:r w:rsidR="002B55E3">
        <w:rPr>
          <w:rFonts w:eastAsia="Calibri"/>
          <w:sz w:val="26"/>
          <w:szCs w:val="26"/>
        </w:rPr>
        <w:t>Р</w:t>
      </w:r>
      <w:r w:rsidR="00D71E32">
        <w:rPr>
          <w:rFonts w:eastAsia="Calibri"/>
          <w:sz w:val="26"/>
          <w:szCs w:val="26"/>
        </w:rPr>
        <w:t>егламента</w:t>
      </w:r>
      <w:r w:rsidRPr="00CD54BB">
        <w:rPr>
          <w:rFonts w:eastAsia="Calibri"/>
          <w:sz w:val="26"/>
          <w:szCs w:val="26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  <w:r w:rsidRPr="00CD54BB">
        <w:rPr>
          <w:rFonts w:eastAsia="Calibri"/>
          <w:sz w:val="26"/>
          <w:szCs w:val="26"/>
          <w:lang w:eastAsia="en-US"/>
        </w:rPr>
        <w:t>.</w:t>
      </w:r>
      <w:r w:rsidR="00CD2B8C"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CD54BB" w:rsidRDefault="0035708D" w:rsidP="00CD54BB">
      <w:pPr>
        <w:ind w:firstLine="567"/>
        <w:jc w:val="both"/>
        <w:rPr>
          <w:rFonts w:eastAsia="Calibri"/>
          <w:sz w:val="26"/>
          <w:szCs w:val="26"/>
        </w:rPr>
      </w:pPr>
      <w:r w:rsidRPr="00314E9E">
        <w:rPr>
          <w:rFonts w:eastAsia="Calibri"/>
          <w:sz w:val="26"/>
          <w:szCs w:val="26"/>
        </w:rPr>
        <w:t>1.</w:t>
      </w:r>
      <w:r w:rsidR="00CD2B8C">
        <w:rPr>
          <w:rFonts w:eastAsia="Calibri"/>
          <w:sz w:val="26"/>
          <w:szCs w:val="26"/>
        </w:rPr>
        <w:t>2</w:t>
      </w:r>
      <w:r w:rsidR="00CD54BB" w:rsidRPr="00314E9E">
        <w:rPr>
          <w:rFonts w:eastAsia="Calibri"/>
          <w:sz w:val="26"/>
          <w:szCs w:val="26"/>
        </w:rPr>
        <w:t>. Пункт 2.8.</w:t>
      </w:r>
      <w:r w:rsidR="00D71E32">
        <w:rPr>
          <w:rFonts w:eastAsia="Calibri"/>
          <w:sz w:val="26"/>
          <w:szCs w:val="26"/>
        </w:rPr>
        <w:t>А</w:t>
      </w:r>
      <w:r w:rsidR="00CD54BB" w:rsidRPr="00314E9E">
        <w:rPr>
          <w:rFonts w:eastAsia="Calibri"/>
          <w:sz w:val="26"/>
          <w:szCs w:val="26"/>
        </w:rPr>
        <w:t>дминистративного регламента признать утратившим силу.</w:t>
      </w:r>
    </w:p>
    <w:p w:rsidR="00AA5F9A" w:rsidRPr="00314E9E" w:rsidRDefault="00CD2B8C" w:rsidP="00AA5F9A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</w:t>
      </w:r>
      <w:r w:rsidR="00AA5F9A">
        <w:rPr>
          <w:rFonts w:eastAsia="Calibri"/>
          <w:sz w:val="26"/>
          <w:szCs w:val="26"/>
        </w:rPr>
        <w:t xml:space="preserve"> Пункт 2.17. Административного регламента </w:t>
      </w:r>
      <w:r w:rsidR="00AA5F9A" w:rsidRPr="00314E9E">
        <w:rPr>
          <w:rFonts w:eastAsia="Calibri"/>
          <w:sz w:val="26"/>
          <w:szCs w:val="26"/>
        </w:rPr>
        <w:t>изложить в следующей редакции:</w:t>
      </w:r>
    </w:p>
    <w:p w:rsidR="00AA5F9A" w:rsidRDefault="00AA5F9A" w:rsidP="00AA5F9A">
      <w:pPr>
        <w:ind w:firstLine="567"/>
        <w:jc w:val="both"/>
        <w:rPr>
          <w:sz w:val="26"/>
          <w:szCs w:val="26"/>
        </w:rPr>
      </w:pPr>
      <w:r w:rsidRPr="00AA5F9A">
        <w:rPr>
          <w:rFonts w:eastAsia="Calibri"/>
          <w:sz w:val="26"/>
          <w:szCs w:val="26"/>
        </w:rPr>
        <w:t>«</w:t>
      </w:r>
      <w:bookmarkStart w:id="0" w:name="_GoBack"/>
      <w:r w:rsidRPr="00AA5F9A">
        <w:rPr>
          <w:rFonts w:eastAsia="Calibri"/>
          <w:sz w:val="26"/>
          <w:szCs w:val="26"/>
        </w:rPr>
        <w:t xml:space="preserve">2.17. </w:t>
      </w:r>
      <w:r w:rsidRPr="00AA5F9A">
        <w:rPr>
          <w:sz w:val="26"/>
          <w:szCs w:val="26"/>
        </w:rPr>
        <w:t>Основани</w:t>
      </w:r>
      <w:r>
        <w:rPr>
          <w:sz w:val="26"/>
          <w:szCs w:val="26"/>
        </w:rPr>
        <w:t>ем</w:t>
      </w:r>
      <w:r w:rsidRPr="00AA5F9A">
        <w:rPr>
          <w:sz w:val="26"/>
          <w:szCs w:val="26"/>
        </w:rPr>
        <w:t xml:space="preserve"> для отказа в предоставлении муниципальной услуги</w:t>
      </w:r>
      <w:r>
        <w:rPr>
          <w:sz w:val="26"/>
          <w:szCs w:val="26"/>
        </w:rPr>
        <w:t xml:space="preserve"> является</w:t>
      </w:r>
      <w:r w:rsidRPr="00AA5F9A">
        <w:rPr>
          <w:sz w:val="26"/>
          <w:szCs w:val="26"/>
        </w:rPr>
        <w:t>:</w:t>
      </w:r>
    </w:p>
    <w:p w:rsidR="00AA5F9A" w:rsidRPr="00D71E32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A5F9A">
        <w:rPr>
          <w:rFonts w:ascii="Times New Roman" w:hAnsi="Times New Roman"/>
          <w:sz w:val="26"/>
          <w:szCs w:val="26"/>
        </w:rPr>
        <w:t>1) отс</w:t>
      </w:r>
      <w:r>
        <w:rPr>
          <w:rFonts w:ascii="Times New Roman" w:hAnsi="Times New Roman"/>
          <w:sz w:val="26"/>
          <w:szCs w:val="26"/>
        </w:rPr>
        <w:t xml:space="preserve">утствие документов, указанных в </w:t>
      </w:r>
      <w:r w:rsidR="00D71E32" w:rsidRPr="00D71E32">
        <w:rPr>
          <w:rFonts w:ascii="Times New Roman" w:hAnsi="Times New Roman"/>
          <w:sz w:val="26"/>
          <w:szCs w:val="26"/>
        </w:rPr>
        <w:t>пункт</w:t>
      </w:r>
      <w:r w:rsidR="002B55E3">
        <w:rPr>
          <w:rFonts w:ascii="Times New Roman" w:hAnsi="Times New Roman"/>
          <w:sz w:val="26"/>
          <w:szCs w:val="26"/>
        </w:rPr>
        <w:t>е</w:t>
      </w:r>
      <w:r w:rsidR="00D71E32" w:rsidRPr="00D71E32">
        <w:rPr>
          <w:rFonts w:ascii="Times New Roman" w:hAnsi="Times New Roman"/>
          <w:sz w:val="26"/>
          <w:szCs w:val="26"/>
        </w:rPr>
        <w:t xml:space="preserve"> 2.7. настоящего </w:t>
      </w:r>
      <w:r w:rsidR="002B55E3">
        <w:rPr>
          <w:rFonts w:ascii="Times New Roman" w:hAnsi="Times New Roman"/>
          <w:sz w:val="26"/>
          <w:szCs w:val="26"/>
        </w:rPr>
        <w:t>Р</w:t>
      </w:r>
      <w:r w:rsidR="00D71E32" w:rsidRPr="00D71E32">
        <w:rPr>
          <w:rFonts w:ascii="Times New Roman" w:hAnsi="Times New Roman"/>
          <w:sz w:val="26"/>
          <w:szCs w:val="26"/>
        </w:rPr>
        <w:t>егламента</w:t>
      </w:r>
      <w:r w:rsidRPr="00D71E32">
        <w:rPr>
          <w:rFonts w:ascii="Times New Roman" w:hAnsi="Times New Roman"/>
          <w:sz w:val="26"/>
          <w:szCs w:val="26"/>
        </w:rPr>
        <w:t>;</w:t>
      </w:r>
    </w:p>
    <w:p w:rsidR="00AA5F9A" w:rsidRPr="00AA5F9A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5F9A">
        <w:rPr>
          <w:rFonts w:ascii="Times New Roman" w:hAnsi="Times New Roman"/>
          <w:sz w:val="26"/>
          <w:szCs w:val="26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</w:t>
      </w:r>
      <w:r w:rsidRPr="00AA5F9A">
        <w:rPr>
          <w:rFonts w:ascii="Times New Roman" w:hAnsi="Times New Roman"/>
          <w:sz w:val="26"/>
          <w:szCs w:val="26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A5F9A">
        <w:rPr>
          <w:rFonts w:ascii="Times New Roman" w:hAnsi="Times New Roman"/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A5F9A" w:rsidRPr="00AA5F9A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A5F9A">
        <w:rPr>
          <w:rFonts w:ascii="Times New Roman" w:hAnsi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A5F9A" w:rsidRPr="00AA5F9A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A5F9A">
        <w:rPr>
          <w:rFonts w:ascii="Times New Roman" w:hAnsi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AA5F9A" w:rsidRPr="00AA5F9A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5F9A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AA5F9A">
          <w:rPr>
            <w:rFonts w:ascii="Times New Roman" w:hAnsi="Times New Roman"/>
            <w:color w:val="0000FF"/>
            <w:sz w:val="26"/>
            <w:szCs w:val="26"/>
          </w:rPr>
          <w:t>пунктом 9 части 7 статьи 51</w:t>
        </w:r>
      </w:hyperlink>
      <w:r>
        <w:rPr>
          <w:rFonts w:ascii="Times New Roman" w:hAnsi="Times New Roman"/>
          <w:sz w:val="26"/>
          <w:szCs w:val="26"/>
        </w:rPr>
        <w:t>Градостроительного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Pr="00AA5F9A">
        <w:rPr>
          <w:rFonts w:ascii="Times New Roman" w:hAnsi="Times New Roman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31684" w:rsidRDefault="00AA5F9A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A5F9A">
        <w:rPr>
          <w:rFonts w:ascii="Times New Roman" w:hAnsi="Times New Roman"/>
          <w:sz w:val="26"/>
          <w:szCs w:val="26"/>
        </w:rPr>
        <w:t xml:space="preserve">Неполучение (несвоевременное получение) документов, запрошенных в соответствии с </w:t>
      </w:r>
      <w:r w:rsidR="002B55E3" w:rsidRPr="002B55E3">
        <w:rPr>
          <w:rFonts w:ascii="Times New Roman" w:hAnsi="Times New Roman"/>
          <w:sz w:val="26"/>
          <w:szCs w:val="26"/>
        </w:rPr>
        <w:t>абзацем 2 и 3 пункта 2.7. настоящего Регламента</w:t>
      </w:r>
      <w:r w:rsidRPr="002B55E3">
        <w:rPr>
          <w:rFonts w:ascii="Times New Roman" w:hAnsi="Times New Roman"/>
          <w:sz w:val="26"/>
          <w:szCs w:val="26"/>
        </w:rPr>
        <w:t>,</w:t>
      </w:r>
      <w:r w:rsidRPr="00AA5F9A">
        <w:rPr>
          <w:rFonts w:ascii="Times New Roman" w:hAnsi="Times New Roman"/>
          <w:sz w:val="26"/>
          <w:szCs w:val="26"/>
        </w:rPr>
        <w:t xml:space="preserve"> не может являться основанием для отказа в выдаче разрешения на ввод объекта в эксплуатацию.</w:t>
      </w:r>
    </w:p>
    <w:p w:rsidR="00AA5F9A" w:rsidRPr="00AA5F9A" w:rsidRDefault="00D31684" w:rsidP="00AA5F9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31684">
        <w:rPr>
          <w:rFonts w:ascii="Times New Roman" w:hAnsi="Times New Roman"/>
          <w:sz w:val="26"/>
          <w:szCs w:val="26"/>
        </w:rPr>
        <w:t>Отказ в выдаче разрешения на ввод объекта в эксплуатацию может быть оспорен в судебном порядке</w:t>
      </w:r>
      <w:proofErr w:type="gramStart"/>
      <w:r w:rsidRPr="00D31684">
        <w:rPr>
          <w:rFonts w:ascii="Times New Roman" w:hAnsi="Times New Roman"/>
          <w:sz w:val="26"/>
          <w:szCs w:val="26"/>
        </w:rPr>
        <w:t>.</w:t>
      </w:r>
      <w:bookmarkEnd w:id="0"/>
      <w:r w:rsidR="00AA5F9A">
        <w:rPr>
          <w:rFonts w:ascii="Times New Roman" w:hAnsi="Times New Roman"/>
          <w:sz w:val="26"/>
          <w:szCs w:val="26"/>
        </w:rPr>
        <w:t>»</w:t>
      </w:r>
      <w:proofErr w:type="gramEnd"/>
    </w:p>
    <w:p w:rsidR="00DA1E37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 xml:space="preserve">2. </w:t>
      </w:r>
      <w:r w:rsidR="00DA1E37" w:rsidRPr="00B56CC3">
        <w:rPr>
          <w:sz w:val="26"/>
          <w:szCs w:val="26"/>
        </w:rPr>
        <w:t>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.Контрольза</w:t>
      </w:r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  <w:r w:rsidR="00DA1E37">
        <w:rPr>
          <w:sz w:val="26"/>
          <w:szCs w:val="26"/>
        </w:rPr>
        <w:t>.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D31684" w:rsidP="00314E9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ыадминистрации МО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______________        </w:t>
      </w:r>
      <w:proofErr w:type="spellStart"/>
      <w:r w:rsidR="00D31684">
        <w:rPr>
          <w:sz w:val="26"/>
          <w:szCs w:val="26"/>
        </w:rPr>
        <w:t>С.М.Спирин</w:t>
      </w:r>
      <w:proofErr w:type="spellEnd"/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17"/>
    <w:rsid w:val="00037164"/>
    <w:rsid w:val="0004779C"/>
    <w:rsid w:val="000546C0"/>
    <w:rsid w:val="00145F01"/>
    <w:rsid w:val="0025361F"/>
    <w:rsid w:val="00253D9E"/>
    <w:rsid w:val="002B55E3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4230D6"/>
    <w:rsid w:val="004B0533"/>
    <w:rsid w:val="005064EC"/>
    <w:rsid w:val="0051117C"/>
    <w:rsid w:val="00525CB4"/>
    <w:rsid w:val="005479C0"/>
    <w:rsid w:val="005E3DB4"/>
    <w:rsid w:val="006352A9"/>
    <w:rsid w:val="006506B2"/>
    <w:rsid w:val="00656F58"/>
    <w:rsid w:val="006B5AC5"/>
    <w:rsid w:val="0071421C"/>
    <w:rsid w:val="007219B8"/>
    <w:rsid w:val="007322CC"/>
    <w:rsid w:val="007B6D93"/>
    <w:rsid w:val="00805506"/>
    <w:rsid w:val="00942A1B"/>
    <w:rsid w:val="00A825B4"/>
    <w:rsid w:val="00AA5F9A"/>
    <w:rsid w:val="00AC575D"/>
    <w:rsid w:val="00B03140"/>
    <w:rsid w:val="00B61608"/>
    <w:rsid w:val="00BC6217"/>
    <w:rsid w:val="00C205DE"/>
    <w:rsid w:val="00C732BB"/>
    <w:rsid w:val="00CB1B33"/>
    <w:rsid w:val="00CD1C56"/>
    <w:rsid w:val="00CD2B8C"/>
    <w:rsid w:val="00CD54BB"/>
    <w:rsid w:val="00CE39FD"/>
    <w:rsid w:val="00D31684"/>
    <w:rsid w:val="00D71E32"/>
    <w:rsid w:val="00D727C7"/>
    <w:rsid w:val="00DA1E37"/>
    <w:rsid w:val="00E5555D"/>
    <w:rsid w:val="00E83610"/>
    <w:rsid w:val="00E969F1"/>
    <w:rsid w:val="00EA0780"/>
    <w:rsid w:val="00EA5E6E"/>
    <w:rsid w:val="00EA7692"/>
    <w:rsid w:val="00EC46A5"/>
    <w:rsid w:val="00F62127"/>
    <w:rsid w:val="00F7595F"/>
    <w:rsid w:val="00F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30961&amp;date=14.08.2019&amp;dst=3060&amp;fld=134" TargetMode="External"/><Relationship Id="rId13" Type="http://schemas.openxmlformats.org/officeDocument/2006/relationships/hyperlink" Target="https://login.consultant.ru/link/?req=doc&amp;base=RZB&amp;n=330075&amp;date=14.08.2019&amp;dst=100126&amp;fld=13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30961&amp;date=14.08.2019&amp;dst=3054&amp;fld=134" TargetMode="External"/><Relationship Id="rId12" Type="http://schemas.openxmlformats.org/officeDocument/2006/relationships/hyperlink" Target="https://login.consultant.ru/link/?req=doc&amp;base=RZB&amp;n=330092&amp;date=14.08.2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30961&amp;date=14.08.2019&amp;dst=171&amp;fld=134" TargetMode="External"/><Relationship Id="rId11" Type="http://schemas.openxmlformats.org/officeDocument/2006/relationships/hyperlink" Target="https://login.consultant.ru/link/?req=doc&amp;base=RZB&amp;n=329358&amp;date=14.08.20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ZB&amp;n=330961&amp;date=14.08.2019&amp;dst=2536&amp;fld=134" TargetMode="External"/><Relationship Id="rId10" Type="http://schemas.openxmlformats.org/officeDocument/2006/relationships/hyperlink" Target="https://login.consultant.ru/link/?req=doc&amp;base=RZB&amp;n=313795&amp;date=14.08.2019&amp;dst=10011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30961&amp;date=14.08.2019&amp;dst=433&amp;fld=134" TargetMode="External"/><Relationship Id="rId14" Type="http://schemas.openxmlformats.org/officeDocument/2006/relationships/hyperlink" Target="http://www.consultant.ru/document/cons_doc_LAW_301011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2019-08-19T10:08:00Z</cp:lastPrinted>
  <dcterms:created xsi:type="dcterms:W3CDTF">2019-02-01T09:22:00Z</dcterms:created>
  <dcterms:modified xsi:type="dcterms:W3CDTF">2019-08-30T08:54:00Z</dcterms:modified>
</cp:coreProperties>
</file>