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2F" w:rsidRDefault="009A7E2F" w:rsidP="009A7E2F">
      <w:pPr>
        <w:pStyle w:val="a3"/>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41020" cy="734060"/>
            <wp:effectExtent l="0" t="0" r="0" b="8890"/>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zn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 cy="734060"/>
                    </a:xfrm>
                    <a:prstGeom prst="rect">
                      <a:avLst/>
                    </a:prstGeom>
                    <a:noFill/>
                    <a:ln>
                      <a:noFill/>
                    </a:ln>
                  </pic:spPr>
                </pic:pic>
              </a:graphicData>
            </a:graphic>
          </wp:inline>
        </w:drawing>
      </w:r>
    </w:p>
    <w:p w:rsidR="009A7E2F" w:rsidRDefault="009A7E2F" w:rsidP="009A7E2F">
      <w:pPr>
        <w:pStyle w:val="a3"/>
        <w:jc w:val="center"/>
        <w:rPr>
          <w:rFonts w:ascii="Times New Roman" w:hAnsi="Times New Roman"/>
          <w:sz w:val="24"/>
          <w:szCs w:val="24"/>
        </w:rPr>
      </w:pPr>
      <w:r>
        <w:rPr>
          <w:rFonts w:ascii="Times New Roman" w:hAnsi="Times New Roman"/>
          <w:sz w:val="24"/>
          <w:szCs w:val="24"/>
        </w:rPr>
        <w:t>Российская Федерация</w:t>
      </w:r>
    </w:p>
    <w:p w:rsidR="009A7E2F" w:rsidRDefault="009A7E2F" w:rsidP="009A7E2F">
      <w:pPr>
        <w:pStyle w:val="a3"/>
        <w:jc w:val="center"/>
        <w:rPr>
          <w:rFonts w:ascii="Times New Roman" w:hAnsi="Times New Roman"/>
          <w:sz w:val="24"/>
          <w:szCs w:val="24"/>
        </w:rPr>
      </w:pPr>
      <w:r>
        <w:rPr>
          <w:rFonts w:ascii="Times New Roman" w:hAnsi="Times New Roman"/>
          <w:sz w:val="24"/>
          <w:szCs w:val="24"/>
        </w:rPr>
        <w:t>Свердловская область</w:t>
      </w:r>
    </w:p>
    <w:p w:rsidR="009A7E2F" w:rsidRDefault="009A7E2F" w:rsidP="009A7E2F">
      <w:pPr>
        <w:pStyle w:val="a3"/>
        <w:jc w:val="center"/>
        <w:rPr>
          <w:rFonts w:ascii="Times New Roman" w:hAnsi="Times New Roman"/>
          <w:b/>
          <w:sz w:val="24"/>
          <w:szCs w:val="24"/>
        </w:rPr>
      </w:pPr>
      <w:r>
        <w:rPr>
          <w:rFonts w:ascii="Times New Roman" w:hAnsi="Times New Roman"/>
          <w:b/>
          <w:sz w:val="24"/>
          <w:szCs w:val="24"/>
        </w:rPr>
        <w:t>Глава муниципального образования</w:t>
      </w:r>
    </w:p>
    <w:p w:rsidR="009A7E2F" w:rsidRDefault="009A7E2F" w:rsidP="009A7E2F">
      <w:pPr>
        <w:pStyle w:val="a3"/>
        <w:jc w:val="center"/>
        <w:rPr>
          <w:rFonts w:ascii="Times New Roman" w:hAnsi="Times New Roman"/>
          <w:b/>
          <w:sz w:val="24"/>
          <w:szCs w:val="24"/>
        </w:rPr>
      </w:pPr>
      <w:r>
        <w:rPr>
          <w:rFonts w:ascii="Times New Roman" w:hAnsi="Times New Roman"/>
          <w:b/>
          <w:sz w:val="24"/>
          <w:szCs w:val="24"/>
        </w:rPr>
        <w:t>Баженовское сельское поселение</w:t>
      </w:r>
    </w:p>
    <w:p w:rsidR="009A7E2F" w:rsidRDefault="009A7E2F" w:rsidP="009A7E2F">
      <w:pPr>
        <w:pStyle w:val="a3"/>
        <w:jc w:val="center"/>
        <w:rPr>
          <w:rFonts w:ascii="Times New Roman" w:hAnsi="Times New Roman"/>
          <w:b/>
        </w:rPr>
      </w:pPr>
    </w:p>
    <w:p w:rsidR="009A7E2F" w:rsidRDefault="009A7E2F" w:rsidP="009A7E2F">
      <w:pPr>
        <w:pStyle w:val="a3"/>
        <w:jc w:val="center"/>
        <w:rPr>
          <w:rFonts w:ascii="Times New Roman" w:hAnsi="Times New Roman"/>
          <w:b/>
        </w:rPr>
      </w:pPr>
      <w:r>
        <w:rPr>
          <w:rFonts w:ascii="Times New Roman" w:hAnsi="Times New Roman"/>
          <w:b/>
        </w:rPr>
        <w:t>ПОСТАНОВЛЕНИЕ</w:t>
      </w:r>
    </w:p>
    <w:p w:rsidR="009A7E2F" w:rsidRDefault="009A7E2F" w:rsidP="009A7E2F">
      <w:pPr>
        <w:rPr>
          <w:rFonts w:ascii="Times New Roman" w:hAnsi="Times New Roman"/>
          <w:sz w:val="24"/>
          <w:szCs w:val="24"/>
        </w:rPr>
      </w:pPr>
    </w:p>
    <w:p w:rsidR="009A7E2F" w:rsidRDefault="009A7E2F" w:rsidP="009A7E2F">
      <w:pPr>
        <w:rPr>
          <w:rFonts w:ascii="Times New Roman" w:hAnsi="Times New Roman"/>
          <w:sz w:val="24"/>
          <w:szCs w:val="24"/>
        </w:rPr>
      </w:pPr>
      <w:r>
        <w:rPr>
          <w:rFonts w:ascii="Times New Roman" w:hAnsi="Times New Roman"/>
          <w:sz w:val="24"/>
          <w:szCs w:val="24"/>
        </w:rPr>
        <w:t xml:space="preserve">от </w:t>
      </w:r>
      <w:r w:rsidR="00BD1708">
        <w:rPr>
          <w:rFonts w:ascii="Times New Roman" w:hAnsi="Times New Roman"/>
          <w:sz w:val="24"/>
          <w:szCs w:val="24"/>
        </w:rPr>
        <w:t>13</w:t>
      </w:r>
      <w:r>
        <w:rPr>
          <w:rFonts w:ascii="Times New Roman" w:hAnsi="Times New Roman"/>
          <w:sz w:val="24"/>
          <w:szCs w:val="24"/>
        </w:rPr>
        <w:t>.</w:t>
      </w:r>
      <w:r w:rsidR="00183ACD">
        <w:rPr>
          <w:rFonts w:ascii="Times New Roman" w:hAnsi="Times New Roman"/>
          <w:sz w:val="24"/>
          <w:szCs w:val="24"/>
        </w:rPr>
        <w:t>06</w:t>
      </w:r>
      <w:r>
        <w:rPr>
          <w:rFonts w:ascii="Times New Roman" w:hAnsi="Times New Roman"/>
          <w:sz w:val="24"/>
          <w:szCs w:val="24"/>
        </w:rPr>
        <w:t>.201</w:t>
      </w:r>
      <w:r w:rsidR="00183ACD">
        <w:rPr>
          <w:rFonts w:ascii="Times New Roman" w:hAnsi="Times New Roman"/>
          <w:sz w:val="24"/>
          <w:szCs w:val="24"/>
        </w:rPr>
        <w:t>8</w:t>
      </w:r>
      <w:bookmarkStart w:id="0" w:name="_GoBack"/>
      <w:bookmarkEnd w:id="0"/>
      <w:r>
        <w:rPr>
          <w:rFonts w:ascii="Times New Roman" w:hAnsi="Times New Roman"/>
          <w:sz w:val="24"/>
          <w:szCs w:val="24"/>
        </w:rPr>
        <w:t xml:space="preserve">г.                                                                                                                              </w:t>
      </w:r>
      <w:proofErr w:type="spellStart"/>
      <w:r>
        <w:rPr>
          <w:rFonts w:ascii="Times New Roman" w:hAnsi="Times New Roman"/>
          <w:sz w:val="24"/>
          <w:szCs w:val="24"/>
        </w:rPr>
        <w:t>с</w:t>
      </w:r>
      <w:proofErr w:type="gramStart"/>
      <w:r>
        <w:rPr>
          <w:rFonts w:ascii="Times New Roman" w:hAnsi="Times New Roman"/>
          <w:sz w:val="24"/>
          <w:szCs w:val="24"/>
        </w:rPr>
        <w:t>.Б</w:t>
      </w:r>
      <w:proofErr w:type="gramEnd"/>
      <w:r>
        <w:rPr>
          <w:rFonts w:ascii="Times New Roman" w:hAnsi="Times New Roman"/>
          <w:sz w:val="24"/>
          <w:szCs w:val="24"/>
        </w:rPr>
        <w:t>аженовское</w:t>
      </w:r>
      <w:proofErr w:type="spellEnd"/>
      <w:r>
        <w:rPr>
          <w:rFonts w:ascii="Times New Roman" w:hAnsi="Times New Roman"/>
          <w:sz w:val="24"/>
          <w:szCs w:val="24"/>
        </w:rPr>
        <w:t xml:space="preserve">                                          </w:t>
      </w:r>
      <w:r w:rsidR="00CE14CC">
        <w:rPr>
          <w:rFonts w:ascii="Times New Roman" w:hAnsi="Times New Roman"/>
          <w:sz w:val="24"/>
          <w:szCs w:val="24"/>
        </w:rPr>
        <w:t xml:space="preserve">    </w:t>
      </w:r>
      <w:r>
        <w:rPr>
          <w:rFonts w:ascii="Times New Roman" w:hAnsi="Times New Roman"/>
          <w:sz w:val="24"/>
          <w:szCs w:val="24"/>
        </w:rPr>
        <w:t xml:space="preserve">  № </w:t>
      </w:r>
      <w:r w:rsidR="00BD1708">
        <w:rPr>
          <w:rFonts w:ascii="Times New Roman" w:hAnsi="Times New Roman"/>
          <w:sz w:val="24"/>
          <w:szCs w:val="24"/>
        </w:rPr>
        <w:t>61</w:t>
      </w:r>
    </w:p>
    <w:p w:rsidR="009A7E2F" w:rsidRDefault="00BD1708" w:rsidP="009A7E2F">
      <w:pPr>
        <w:pStyle w:val="ConsPlusTitle"/>
        <w:widowControl/>
        <w:jc w:val="both"/>
        <w:outlineLvl w:val="0"/>
      </w:pPr>
      <w:bookmarkStart w:id="1" w:name="OLE_LINK1"/>
      <w:r>
        <w:rPr>
          <w:color w:val="000000"/>
        </w:rPr>
        <w:t>О внесении изменений в Постановление Главы муниципального образования Баженовское сельское поселение от 29.12.2017 № 183 «</w:t>
      </w:r>
      <w:r w:rsidR="009A7E2F">
        <w:rPr>
          <w:color w:val="000000"/>
        </w:rPr>
        <w:t xml:space="preserve">Об утверждении значения </w:t>
      </w:r>
      <w:proofErr w:type="gramStart"/>
      <w:r w:rsidR="009A7E2F">
        <w:rPr>
          <w:color w:val="000000"/>
        </w:rPr>
        <w:t>базового норматива затрат на оказание муниципальных услуг, значения  нормативных затрат на оказание муниципальных услуг, значения нормативных затрат на выполнение работ муниципального бюджетного учреждения</w:t>
      </w:r>
      <w:r w:rsidR="009A7E2F">
        <w:t xml:space="preserve"> «Баженовский Центр информационной, культурно-досуговой и спортивной деятельности», значения отраслевого корректирующего коэффициента и значения затрат на уплату налогов, в качестве объекта налогообложения по которым признается имущество учреждения, на 2018 год и плановый период 2019 и 2020 годов</w:t>
      </w:r>
      <w:r>
        <w:t>»</w:t>
      </w:r>
      <w:proofErr w:type="gramEnd"/>
    </w:p>
    <w:p w:rsidR="009A7E2F" w:rsidRDefault="009A7E2F" w:rsidP="009A7E2F">
      <w:pPr>
        <w:pStyle w:val="ConsPlusTitle"/>
        <w:widowControl/>
        <w:outlineLvl w:val="0"/>
      </w:pPr>
      <w:r>
        <w:t xml:space="preserve"> </w:t>
      </w:r>
    </w:p>
    <w:bookmarkEnd w:id="1"/>
    <w:p w:rsidR="009A7E2F" w:rsidRDefault="009A7E2F" w:rsidP="009A7E2F">
      <w:pPr>
        <w:pStyle w:val="ConsPlusTitle"/>
        <w:jc w:val="both"/>
        <w:rPr>
          <w:b w:val="0"/>
        </w:rPr>
      </w:pPr>
      <w:r>
        <w:rPr>
          <w:b w:val="0"/>
        </w:rPr>
        <w:t xml:space="preserve">       </w:t>
      </w:r>
      <w:r w:rsidR="00F803D7">
        <w:rPr>
          <w:b w:val="0"/>
        </w:rPr>
        <w:t xml:space="preserve"> </w:t>
      </w:r>
      <w:proofErr w:type="gramStart"/>
      <w:r>
        <w:rPr>
          <w:b w:val="0"/>
        </w:rPr>
        <w:t>В соответствии с Постановлениями Главы МО Баженовское сельское поселение от  12.10.2015г. № 165 «Об утверждении Порядка определения нормативных затрат на оказание муниципальных услуг, работ,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бюджетным учреждением «Баженовский ЦИКД и СД», от 24.10.2016г. № 2</w:t>
      </w:r>
      <w:r w:rsidR="00DE0D27">
        <w:rPr>
          <w:b w:val="0"/>
        </w:rPr>
        <w:t>15 «Об утверждении Положения о</w:t>
      </w:r>
      <w:r>
        <w:rPr>
          <w:b w:val="0"/>
        </w:rPr>
        <w:t xml:space="preserve"> формировании  муниципального  задания  на  оказание  муниципальных</w:t>
      </w:r>
      <w:proofErr w:type="gramEnd"/>
      <w:r>
        <w:rPr>
          <w:b w:val="0"/>
        </w:rPr>
        <w:t xml:space="preserve">  услуг (выполнение работ) в отношении  муниципальных учреждений Баженовского сельского поселения и финансового обеспечения выполнения муниципального задания»,</w:t>
      </w:r>
    </w:p>
    <w:p w:rsidR="009A7E2F" w:rsidRDefault="009A7E2F" w:rsidP="009A7E2F">
      <w:pPr>
        <w:pStyle w:val="ConsPlusTitle"/>
        <w:jc w:val="both"/>
        <w:rPr>
          <w:b w:val="0"/>
          <w:bCs w:val="0"/>
        </w:rPr>
      </w:pPr>
      <w:r>
        <w:rPr>
          <w:b w:val="0"/>
        </w:rPr>
        <w:t xml:space="preserve">                             </w:t>
      </w:r>
      <w:r>
        <w:t xml:space="preserve">              </w:t>
      </w:r>
    </w:p>
    <w:p w:rsidR="009A7E2F" w:rsidRDefault="009A7E2F" w:rsidP="009A7E2F">
      <w:pPr>
        <w:spacing w:after="0"/>
        <w:rPr>
          <w:rFonts w:ascii="Times New Roman" w:hAnsi="Times New Roman"/>
          <w:b/>
          <w:spacing w:val="-3"/>
          <w:sz w:val="24"/>
          <w:szCs w:val="24"/>
        </w:rPr>
      </w:pPr>
      <w:r>
        <w:rPr>
          <w:rFonts w:ascii="Times New Roman" w:hAnsi="Times New Roman"/>
          <w:b/>
          <w:spacing w:val="-3"/>
          <w:sz w:val="24"/>
          <w:szCs w:val="24"/>
        </w:rPr>
        <w:t>ПОСТАНОВЛЯЮ:</w:t>
      </w:r>
    </w:p>
    <w:p w:rsidR="009A7E2F" w:rsidRDefault="009A7E2F" w:rsidP="009A7E2F">
      <w:pPr>
        <w:spacing w:after="0"/>
        <w:rPr>
          <w:rFonts w:ascii="Times New Roman" w:hAnsi="Times New Roman"/>
          <w:b/>
          <w:spacing w:val="-3"/>
          <w:sz w:val="24"/>
          <w:szCs w:val="24"/>
        </w:rPr>
      </w:pPr>
    </w:p>
    <w:p w:rsidR="009A7E2F" w:rsidRDefault="009A7E2F" w:rsidP="009A7E2F">
      <w:pPr>
        <w:spacing w:after="0"/>
        <w:ind w:firstLine="284"/>
        <w:jc w:val="both"/>
        <w:rPr>
          <w:rFonts w:ascii="Times New Roman" w:hAnsi="Times New Roman"/>
          <w:sz w:val="24"/>
          <w:szCs w:val="24"/>
        </w:rPr>
      </w:pPr>
      <w:r>
        <w:rPr>
          <w:rFonts w:ascii="Times New Roman" w:hAnsi="Times New Roman"/>
          <w:sz w:val="24"/>
          <w:szCs w:val="24"/>
        </w:rPr>
        <w:t xml:space="preserve">  1</w:t>
      </w:r>
      <w:r>
        <w:rPr>
          <w:rFonts w:ascii="Times New Roman" w:hAnsi="Times New Roman"/>
          <w:color w:val="000000"/>
          <w:sz w:val="24"/>
          <w:szCs w:val="24"/>
        </w:rPr>
        <w:t>.</w:t>
      </w:r>
      <w:r>
        <w:rPr>
          <w:rFonts w:ascii="Times New Roman" w:hAnsi="Times New Roman"/>
          <w:sz w:val="24"/>
          <w:szCs w:val="24"/>
        </w:rPr>
        <w:t xml:space="preserve"> </w:t>
      </w:r>
      <w:proofErr w:type="gramStart"/>
      <w:r w:rsidR="00BD1708">
        <w:rPr>
          <w:rFonts w:ascii="Times New Roman" w:hAnsi="Times New Roman"/>
          <w:sz w:val="24"/>
          <w:szCs w:val="24"/>
        </w:rPr>
        <w:t xml:space="preserve">Внести </w:t>
      </w:r>
      <w:r w:rsidR="00BD1708" w:rsidRPr="00BD1708">
        <w:rPr>
          <w:rFonts w:ascii="Times New Roman" w:hAnsi="Times New Roman"/>
          <w:sz w:val="24"/>
          <w:szCs w:val="24"/>
        </w:rPr>
        <w:t xml:space="preserve"> в Постановление Главы муниципального образования Баженовское сельское поселение от 29.12.2017 № 183 «Об утверждении значения базового норматива затрат на оказание муниципальных услуг, значения  нормативных затрат на оказание муниципальных услуг, значения нормативных затрат на выполнение работ муниципального бюджетного учреждения «Баженовский Центр информационной, культурно-досуговой и спортивной деятельности», значения отраслевого корректирующего коэффициента и значения затрат на уплату налогов, в качестве объекта налогообложения по</w:t>
      </w:r>
      <w:proofErr w:type="gramEnd"/>
      <w:r w:rsidR="00BD1708" w:rsidRPr="00BD1708">
        <w:rPr>
          <w:rFonts w:ascii="Times New Roman" w:hAnsi="Times New Roman"/>
          <w:sz w:val="24"/>
          <w:szCs w:val="24"/>
        </w:rPr>
        <w:t xml:space="preserve"> которым признается имущество учреждения, на 2018 год и плановый период 2019 и 2020 годов»</w:t>
      </w:r>
      <w:r w:rsidR="00BD1708">
        <w:rPr>
          <w:rFonts w:ascii="Times New Roman" w:hAnsi="Times New Roman"/>
          <w:sz w:val="24"/>
          <w:szCs w:val="24"/>
        </w:rPr>
        <w:t xml:space="preserve"> следующие изменения:</w:t>
      </w:r>
    </w:p>
    <w:p w:rsidR="007B10B1" w:rsidRDefault="009A7E2F" w:rsidP="009A7E2F">
      <w:pPr>
        <w:spacing w:after="0"/>
        <w:ind w:firstLine="426"/>
        <w:jc w:val="both"/>
        <w:rPr>
          <w:rFonts w:ascii="Times New Roman" w:hAnsi="Times New Roman"/>
          <w:sz w:val="24"/>
          <w:szCs w:val="24"/>
        </w:rPr>
      </w:pPr>
      <w:r>
        <w:rPr>
          <w:rFonts w:ascii="Times New Roman" w:hAnsi="Times New Roman"/>
          <w:sz w:val="24"/>
          <w:szCs w:val="24"/>
        </w:rPr>
        <w:t>1</w:t>
      </w:r>
      <w:r w:rsidR="00B368D5">
        <w:rPr>
          <w:rFonts w:ascii="Times New Roman" w:hAnsi="Times New Roman"/>
          <w:sz w:val="24"/>
          <w:szCs w:val="24"/>
        </w:rPr>
        <w:t>. абзац 14</w:t>
      </w:r>
      <w:r w:rsidR="007B10B1">
        <w:rPr>
          <w:rFonts w:ascii="Times New Roman" w:hAnsi="Times New Roman"/>
          <w:sz w:val="24"/>
          <w:szCs w:val="24"/>
        </w:rPr>
        <w:t xml:space="preserve"> подпункта 3 пункта 1 изложить в следующей редакции:</w:t>
      </w:r>
    </w:p>
    <w:p w:rsidR="009A7E2F" w:rsidRDefault="009A7E2F" w:rsidP="009A7E2F">
      <w:pPr>
        <w:pStyle w:val="ConsPlusNormal"/>
        <w:widowControl/>
        <w:ind w:firstLine="426"/>
        <w:jc w:val="both"/>
        <w:rPr>
          <w:rFonts w:ascii="Times New Roman" w:hAnsi="Times New Roman"/>
          <w:sz w:val="24"/>
          <w:szCs w:val="24"/>
        </w:rPr>
      </w:pPr>
      <w:r>
        <w:rPr>
          <w:rFonts w:ascii="Times New Roman" w:hAnsi="Times New Roman"/>
          <w:sz w:val="24"/>
          <w:szCs w:val="24"/>
        </w:rPr>
        <w:t>- «Организация и проведение официальн</w:t>
      </w:r>
      <w:r w:rsidR="007B10B1">
        <w:rPr>
          <w:rFonts w:ascii="Times New Roman" w:hAnsi="Times New Roman"/>
          <w:sz w:val="24"/>
          <w:szCs w:val="24"/>
        </w:rPr>
        <w:t>ых спортивных мероприятий» – 485</w:t>
      </w:r>
      <w:r>
        <w:rPr>
          <w:rFonts w:ascii="Times New Roman" w:hAnsi="Times New Roman"/>
          <w:sz w:val="24"/>
          <w:szCs w:val="24"/>
        </w:rPr>
        <w:t xml:space="preserve"> </w:t>
      </w:r>
      <w:r w:rsidR="007B10B1">
        <w:rPr>
          <w:rFonts w:ascii="Times New Roman" w:hAnsi="Times New Roman"/>
          <w:sz w:val="24"/>
          <w:szCs w:val="24"/>
        </w:rPr>
        <w:t>882</w:t>
      </w:r>
      <w:r>
        <w:rPr>
          <w:rFonts w:ascii="Times New Roman" w:hAnsi="Times New Roman"/>
          <w:sz w:val="24"/>
          <w:szCs w:val="24"/>
        </w:rPr>
        <w:t>,00 рублей на 2018 год (Приложение №7);</w:t>
      </w:r>
    </w:p>
    <w:p w:rsidR="009A7E2F" w:rsidRDefault="007B10B1" w:rsidP="009A7E2F">
      <w:pPr>
        <w:widowControl w:val="0"/>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2</w:t>
      </w:r>
      <w:r w:rsidR="009A7E2F">
        <w:rPr>
          <w:rFonts w:ascii="Times New Roman" w:hAnsi="Times New Roman"/>
          <w:sz w:val="24"/>
          <w:szCs w:val="24"/>
        </w:rPr>
        <w:t>.</w:t>
      </w:r>
      <w:r>
        <w:rPr>
          <w:rFonts w:ascii="Times New Roman" w:hAnsi="Times New Roman"/>
          <w:sz w:val="24"/>
          <w:szCs w:val="24"/>
        </w:rPr>
        <w:t xml:space="preserve"> </w:t>
      </w:r>
      <w:proofErr w:type="gramStart"/>
      <w:r w:rsidR="009A7E2F">
        <w:rPr>
          <w:rFonts w:ascii="Times New Roman" w:hAnsi="Times New Roman"/>
          <w:sz w:val="24"/>
          <w:szCs w:val="24"/>
        </w:rPr>
        <w:t>Контроль за</w:t>
      </w:r>
      <w:proofErr w:type="gramEnd"/>
      <w:r w:rsidR="009A7E2F">
        <w:rPr>
          <w:rFonts w:ascii="Times New Roman" w:hAnsi="Times New Roman"/>
          <w:sz w:val="24"/>
          <w:szCs w:val="24"/>
        </w:rPr>
        <w:t xml:space="preserve"> исполнением настоящего Постановления </w:t>
      </w:r>
      <w:r>
        <w:rPr>
          <w:rFonts w:ascii="Times New Roman" w:hAnsi="Times New Roman"/>
          <w:sz w:val="24"/>
          <w:szCs w:val="24"/>
        </w:rPr>
        <w:t>оставляю за собой.</w:t>
      </w:r>
    </w:p>
    <w:p w:rsidR="009A7E2F" w:rsidRDefault="009A7E2F" w:rsidP="009A7E2F">
      <w:pPr>
        <w:pStyle w:val="ConsTitle"/>
        <w:widowControl/>
        <w:ind w:right="0"/>
        <w:jc w:val="both"/>
        <w:outlineLvl w:val="0"/>
        <w:rPr>
          <w:rFonts w:ascii="Times New Roman" w:hAnsi="Times New Roman" w:cs="Times New Roman"/>
          <w:b w:val="0"/>
          <w:sz w:val="24"/>
          <w:szCs w:val="24"/>
        </w:rPr>
      </w:pPr>
    </w:p>
    <w:p w:rsidR="007B10B1" w:rsidRPr="007B10B1" w:rsidRDefault="007B10B1" w:rsidP="007B10B1">
      <w:pPr>
        <w:spacing w:after="0" w:line="240" w:lineRule="auto"/>
        <w:jc w:val="both"/>
        <w:rPr>
          <w:rFonts w:ascii="Times New Roman" w:hAnsi="Times New Roman"/>
          <w:sz w:val="24"/>
          <w:szCs w:val="24"/>
          <w:lang w:eastAsia="ru-RU"/>
        </w:rPr>
      </w:pPr>
      <w:proofErr w:type="spellStart"/>
      <w:r w:rsidRPr="007B10B1">
        <w:rPr>
          <w:rFonts w:ascii="Times New Roman" w:hAnsi="Times New Roman"/>
          <w:sz w:val="24"/>
          <w:szCs w:val="24"/>
          <w:lang w:eastAsia="ru-RU"/>
        </w:rPr>
        <w:t>И.о</w:t>
      </w:r>
      <w:proofErr w:type="spellEnd"/>
      <w:r w:rsidRPr="007B10B1">
        <w:rPr>
          <w:rFonts w:ascii="Times New Roman" w:hAnsi="Times New Roman"/>
          <w:sz w:val="24"/>
          <w:szCs w:val="24"/>
          <w:lang w:eastAsia="ru-RU"/>
        </w:rPr>
        <w:t>. главы администрации муниципального образования</w:t>
      </w:r>
    </w:p>
    <w:p w:rsidR="007B10B1" w:rsidRPr="007B10B1" w:rsidRDefault="007B10B1" w:rsidP="007B10B1">
      <w:pPr>
        <w:spacing w:after="0" w:line="240" w:lineRule="auto"/>
        <w:jc w:val="both"/>
        <w:rPr>
          <w:rFonts w:ascii="Times New Roman" w:hAnsi="Times New Roman"/>
          <w:sz w:val="24"/>
          <w:szCs w:val="24"/>
          <w:lang w:eastAsia="ru-RU"/>
        </w:rPr>
      </w:pPr>
      <w:r w:rsidRPr="007B10B1">
        <w:rPr>
          <w:rFonts w:ascii="Times New Roman" w:hAnsi="Times New Roman"/>
          <w:sz w:val="24"/>
          <w:szCs w:val="24"/>
          <w:lang w:eastAsia="ru-RU"/>
        </w:rPr>
        <w:t xml:space="preserve">Баженовское сельское поселение                                                                          </w:t>
      </w:r>
      <w:proofErr w:type="spellStart"/>
      <w:r w:rsidRPr="007B10B1">
        <w:rPr>
          <w:rFonts w:ascii="Times New Roman" w:hAnsi="Times New Roman"/>
          <w:sz w:val="24"/>
          <w:szCs w:val="24"/>
          <w:lang w:eastAsia="ru-RU"/>
        </w:rPr>
        <w:t>Л.Н.Жданова</w:t>
      </w:r>
      <w:proofErr w:type="spellEnd"/>
    </w:p>
    <w:p w:rsidR="009A7E2F" w:rsidRDefault="009A7E2F" w:rsidP="009A7E2F">
      <w:pPr>
        <w:pStyle w:val="ConsTitle"/>
        <w:widowControl/>
        <w:ind w:right="0"/>
        <w:jc w:val="both"/>
        <w:outlineLvl w:val="0"/>
        <w:rPr>
          <w:rFonts w:ascii="Times New Roman" w:hAnsi="Times New Roman" w:cs="Times New Roman"/>
          <w:b w:val="0"/>
          <w:sz w:val="24"/>
          <w:szCs w:val="24"/>
        </w:rPr>
      </w:pPr>
    </w:p>
    <w:p w:rsidR="009A7E2F" w:rsidRDefault="009A7E2F" w:rsidP="007B10B1">
      <w:pPr>
        <w:pStyle w:val="ConsTitle"/>
        <w:widowControl/>
        <w:ind w:right="0"/>
        <w:jc w:val="both"/>
        <w:outlineLvl w:val="0"/>
        <w:rPr>
          <w:rFonts w:ascii="Times New Roman" w:hAnsi="Times New Roman"/>
          <w:sz w:val="24"/>
          <w:szCs w:val="24"/>
        </w:rPr>
      </w:pPr>
      <w:r>
        <w:rPr>
          <w:rFonts w:ascii="Times New Roman" w:hAnsi="Times New Roman" w:cs="Times New Roman"/>
          <w:b w:val="0"/>
          <w:sz w:val="24"/>
          <w:szCs w:val="24"/>
        </w:rPr>
        <w:t xml:space="preserve">         </w:t>
      </w:r>
    </w:p>
    <w:p w:rsidR="009662FE" w:rsidRDefault="009662FE"/>
    <w:sectPr w:rsidR="009662FE" w:rsidSect="00CE14CC">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2F"/>
    <w:rsid w:val="00183ACD"/>
    <w:rsid w:val="007B10B1"/>
    <w:rsid w:val="009662FE"/>
    <w:rsid w:val="009A7E2F"/>
    <w:rsid w:val="00B368D5"/>
    <w:rsid w:val="00BD1708"/>
    <w:rsid w:val="00CE14CC"/>
    <w:rsid w:val="00DE0D27"/>
    <w:rsid w:val="00F80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E2F"/>
    <w:pPr>
      <w:spacing w:after="0" w:line="240" w:lineRule="auto"/>
    </w:pPr>
    <w:rPr>
      <w:rFonts w:ascii="Calibri" w:eastAsia="Calibri" w:hAnsi="Calibri" w:cs="Times New Roman"/>
    </w:rPr>
  </w:style>
  <w:style w:type="paragraph" w:customStyle="1" w:styleId="ConsPlusTitle">
    <w:name w:val="ConsPlusTitle"/>
    <w:rsid w:val="009A7E2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9A7E2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9A7E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9A7E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E2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E2F"/>
    <w:pPr>
      <w:spacing w:after="0" w:line="240" w:lineRule="auto"/>
    </w:pPr>
    <w:rPr>
      <w:rFonts w:ascii="Calibri" w:eastAsia="Calibri" w:hAnsi="Calibri" w:cs="Times New Roman"/>
    </w:rPr>
  </w:style>
  <w:style w:type="paragraph" w:customStyle="1" w:styleId="ConsPlusTitle">
    <w:name w:val="ConsPlusTitle"/>
    <w:rsid w:val="009A7E2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9A7E2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9A7E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9A7E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E2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13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419</Words>
  <Characters>2391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Люба</cp:lastModifiedBy>
  <cp:revision>9</cp:revision>
  <cp:lastPrinted>2018-01-17T05:56:00Z</cp:lastPrinted>
  <dcterms:created xsi:type="dcterms:W3CDTF">2018-01-16T10:21:00Z</dcterms:created>
  <dcterms:modified xsi:type="dcterms:W3CDTF">2018-07-04T02:37:00Z</dcterms:modified>
</cp:coreProperties>
</file>