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B" w:rsidRPr="000B22DB" w:rsidRDefault="000B22DB" w:rsidP="000B22D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B22DB">
        <w:rPr>
          <w:rFonts w:eastAsia="Times New Roman"/>
          <w:b/>
          <w:szCs w:val="28"/>
          <w:lang w:eastAsia="ru-RU"/>
        </w:rPr>
        <w:t>РЕШЕНИЕ</w:t>
      </w:r>
    </w:p>
    <w:p w:rsidR="000B22DB" w:rsidRPr="000B22DB" w:rsidRDefault="000B22DB" w:rsidP="000B22D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B22DB">
        <w:rPr>
          <w:rFonts w:eastAsia="Times New Roman"/>
          <w:b/>
          <w:szCs w:val="28"/>
          <w:lang w:eastAsia="ru-RU"/>
        </w:rPr>
        <w:t>комиссии по проведению конкурса  на замещение вакантной  должности муниципальной службы в администрации муниципального образования Баженовское сельское поселение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с Баженовское                                  №2                                «29» октября  2018 г.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В связи с отсутствием второго участника конкурса на замещение вакантной должности специалиста 1 категории администрации муниципального образования Баженовское сельское поселение комиссия по проведению конкурсов на замещение вакантных должностей  муниципальной службы в администрации муниципального образования Баженовское сельское поселение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РЕШИЛА: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ab/>
        <w:t>Признать  конкурс на замещение вакантной должности специалиста 1 категории администрации муниципального образования  не состоявшимся.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ind w:left="360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 xml:space="preserve">Председатель 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конкурсной комиссии ____________________ Глухих Л.Г.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зам. председателя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конкурной комиссии ______________________Жданова Л.Н.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секретарь комиссии _______________________Сабурова С.И.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 xml:space="preserve">Члены 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>конкурсной комиссии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 xml:space="preserve">                                       __________________ Барина И.И.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 xml:space="preserve">                                       __________________ Куликова А.В.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 xml:space="preserve">                                      __________________  Волкова Н.Г.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B22DB">
        <w:rPr>
          <w:rFonts w:eastAsia="Times New Roman"/>
          <w:szCs w:val="28"/>
          <w:lang w:eastAsia="ru-RU"/>
        </w:rPr>
        <w:t xml:space="preserve">                                     </w:t>
      </w:r>
    </w:p>
    <w:p w:rsidR="000B22DB" w:rsidRPr="000B22DB" w:rsidRDefault="000B22DB" w:rsidP="000B22D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A7182" w:rsidRDefault="00EA7182">
      <w:bookmarkStart w:id="0" w:name="_GoBack"/>
      <w:bookmarkEnd w:id="0"/>
    </w:p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B"/>
    <w:rsid w:val="000B22DB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2018-11-06T07:09:00Z</dcterms:created>
  <dcterms:modified xsi:type="dcterms:W3CDTF">2018-11-06T07:09:00Z</dcterms:modified>
</cp:coreProperties>
</file>