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6C" w:rsidRPr="002E066C" w:rsidRDefault="002E066C" w:rsidP="002E066C">
      <w:pPr>
        <w:suppressAutoHyphens/>
        <w:autoSpaceDN w:val="0"/>
        <w:spacing w:after="0" w:line="240" w:lineRule="auto"/>
        <w:jc w:val="center"/>
        <w:textAlignment w:val="baseline"/>
        <w:rPr>
          <w:rFonts w:ascii="Calibri" w:eastAsia="Calibri" w:hAnsi="Calibri" w:cs="Times New Roman"/>
          <w:sz w:val="24"/>
          <w:szCs w:val="24"/>
        </w:rPr>
      </w:pPr>
      <w:bookmarkStart w:id="0" w:name="_GoBack"/>
      <w:bookmarkEnd w:id="0"/>
      <w:r w:rsidRPr="002E066C">
        <w:rPr>
          <w:rFonts w:ascii="Times New Roman" w:eastAsia="Calibri" w:hAnsi="Times New Roman" w:cs="Times New Roman"/>
          <w:noProof/>
          <w:sz w:val="24"/>
          <w:szCs w:val="24"/>
        </w:rPr>
        <w:drawing>
          <wp:inline distT="0" distB="0" distL="0" distR="0" wp14:anchorId="6F2AFDBC" wp14:editId="5F550EC1">
            <wp:extent cx="542925" cy="733421"/>
            <wp:effectExtent l="0" t="0" r="9525" b="0"/>
            <wp:docPr id="1" name="Рисунок 3" descr="bzn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42925" cy="733421"/>
                    </a:xfrm>
                    <a:prstGeom prst="rect">
                      <a:avLst/>
                    </a:prstGeom>
                    <a:noFill/>
                    <a:ln>
                      <a:noFill/>
                      <a:prstDash/>
                    </a:ln>
                  </pic:spPr>
                </pic:pic>
              </a:graphicData>
            </a:graphic>
          </wp:inline>
        </w:drawing>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sz w:val="24"/>
          <w:szCs w:val="24"/>
        </w:rPr>
      </w:pPr>
      <w:r w:rsidRPr="002E066C">
        <w:rPr>
          <w:rFonts w:ascii="Times New Roman" w:eastAsia="Calibri" w:hAnsi="Times New Roman" w:cs="Times New Roman"/>
          <w:sz w:val="24"/>
          <w:szCs w:val="24"/>
        </w:rPr>
        <w:t>Российская Федерация</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sz w:val="24"/>
          <w:szCs w:val="24"/>
        </w:rPr>
      </w:pPr>
      <w:r w:rsidRPr="002E066C">
        <w:rPr>
          <w:rFonts w:ascii="Times New Roman" w:eastAsia="Calibri" w:hAnsi="Times New Roman" w:cs="Times New Roman"/>
          <w:sz w:val="24"/>
          <w:szCs w:val="24"/>
        </w:rPr>
        <w:t>Свердловская область</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r w:rsidRPr="002E066C">
        <w:rPr>
          <w:rFonts w:ascii="Times New Roman" w:eastAsia="Calibri" w:hAnsi="Times New Roman" w:cs="Times New Roman"/>
          <w:b/>
          <w:sz w:val="24"/>
          <w:szCs w:val="24"/>
        </w:rPr>
        <w:t>Глава муниципального образования</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proofErr w:type="spellStart"/>
      <w:r w:rsidRPr="002E066C">
        <w:rPr>
          <w:rFonts w:ascii="Times New Roman" w:eastAsia="Calibri" w:hAnsi="Times New Roman" w:cs="Times New Roman"/>
          <w:b/>
          <w:sz w:val="24"/>
          <w:szCs w:val="24"/>
        </w:rPr>
        <w:t>Баженовское</w:t>
      </w:r>
      <w:proofErr w:type="spellEnd"/>
      <w:r w:rsidRPr="002E066C">
        <w:rPr>
          <w:rFonts w:ascii="Times New Roman" w:eastAsia="Calibri" w:hAnsi="Times New Roman" w:cs="Times New Roman"/>
          <w:b/>
          <w:sz w:val="24"/>
          <w:szCs w:val="24"/>
        </w:rPr>
        <w:t xml:space="preserve"> сельское поселение</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proofErr w:type="spellStart"/>
      <w:r w:rsidRPr="002E066C">
        <w:rPr>
          <w:rFonts w:ascii="Times New Roman" w:eastAsia="Calibri" w:hAnsi="Times New Roman" w:cs="Times New Roman"/>
          <w:b/>
          <w:sz w:val="24"/>
          <w:szCs w:val="24"/>
        </w:rPr>
        <w:t>Байкаловского</w:t>
      </w:r>
      <w:proofErr w:type="spellEnd"/>
      <w:r w:rsidRPr="002E066C">
        <w:rPr>
          <w:rFonts w:ascii="Times New Roman" w:eastAsia="Calibri" w:hAnsi="Times New Roman" w:cs="Times New Roman"/>
          <w:b/>
          <w:sz w:val="24"/>
          <w:szCs w:val="24"/>
        </w:rPr>
        <w:t xml:space="preserve"> муниципального района</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r w:rsidRPr="002E066C">
        <w:rPr>
          <w:rFonts w:ascii="Times New Roman" w:eastAsia="Calibri" w:hAnsi="Times New Roman" w:cs="Times New Roman"/>
          <w:b/>
          <w:sz w:val="24"/>
          <w:szCs w:val="24"/>
        </w:rPr>
        <w:t>Свердловской области</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r w:rsidRPr="002E066C">
        <w:rPr>
          <w:rFonts w:ascii="Times New Roman" w:eastAsia="Calibri" w:hAnsi="Times New Roman" w:cs="Times New Roman"/>
          <w:b/>
          <w:sz w:val="24"/>
          <w:szCs w:val="24"/>
        </w:rPr>
        <w:t>ПОСТАНОВЛЕНИЕ</w:t>
      </w:r>
    </w:p>
    <w:p w:rsidR="002E066C" w:rsidRDefault="002E066C" w:rsidP="00A21C94">
      <w:pPr>
        <w:spacing w:after="0"/>
        <w:rPr>
          <w:rFonts w:ascii="Times New Roman" w:hAnsi="Times New Roman" w:cs="Times New Roman"/>
          <w:sz w:val="26"/>
          <w:szCs w:val="26"/>
        </w:rPr>
      </w:pPr>
    </w:p>
    <w:p w:rsidR="00A21C94" w:rsidRPr="00C739B8" w:rsidRDefault="00C15256" w:rsidP="00A21C94">
      <w:pPr>
        <w:spacing w:after="0"/>
        <w:rPr>
          <w:rFonts w:ascii="Times New Roman" w:hAnsi="Times New Roman" w:cs="Times New Roman"/>
          <w:sz w:val="26"/>
          <w:szCs w:val="26"/>
        </w:rPr>
      </w:pPr>
      <w:r w:rsidRPr="00C739B8">
        <w:rPr>
          <w:rFonts w:ascii="Times New Roman" w:hAnsi="Times New Roman" w:cs="Times New Roman"/>
          <w:sz w:val="26"/>
          <w:szCs w:val="26"/>
        </w:rPr>
        <w:t>о</w:t>
      </w:r>
      <w:r w:rsidR="00A21C94" w:rsidRPr="00C739B8">
        <w:rPr>
          <w:rFonts w:ascii="Times New Roman" w:hAnsi="Times New Roman" w:cs="Times New Roman"/>
          <w:sz w:val="26"/>
          <w:szCs w:val="26"/>
        </w:rPr>
        <w:t>т</w:t>
      </w:r>
      <w:r w:rsidRPr="00C739B8">
        <w:rPr>
          <w:rFonts w:ascii="Times New Roman" w:hAnsi="Times New Roman" w:cs="Times New Roman"/>
          <w:sz w:val="26"/>
          <w:szCs w:val="26"/>
        </w:rPr>
        <w:t>___</w:t>
      </w:r>
      <w:r w:rsidR="00A21C94" w:rsidRPr="00C739B8">
        <w:rPr>
          <w:rFonts w:ascii="Times New Roman" w:hAnsi="Times New Roman" w:cs="Times New Roman"/>
          <w:sz w:val="26"/>
          <w:szCs w:val="26"/>
        </w:rPr>
        <w:t>.</w:t>
      </w:r>
      <w:r w:rsidRPr="00C739B8">
        <w:rPr>
          <w:rFonts w:ascii="Times New Roman" w:hAnsi="Times New Roman" w:cs="Times New Roman"/>
          <w:sz w:val="26"/>
          <w:szCs w:val="26"/>
        </w:rPr>
        <w:t>12.</w:t>
      </w:r>
      <w:r w:rsidR="00A21C94" w:rsidRPr="00C739B8">
        <w:rPr>
          <w:rFonts w:ascii="Times New Roman" w:hAnsi="Times New Roman" w:cs="Times New Roman"/>
          <w:sz w:val="26"/>
          <w:szCs w:val="26"/>
        </w:rPr>
        <w:t>20</w:t>
      </w:r>
      <w:r w:rsidRPr="00C739B8">
        <w:rPr>
          <w:rFonts w:ascii="Times New Roman" w:hAnsi="Times New Roman" w:cs="Times New Roman"/>
          <w:sz w:val="26"/>
          <w:szCs w:val="26"/>
        </w:rPr>
        <w:t>22</w:t>
      </w:r>
      <w:r w:rsidR="00A21C94" w:rsidRPr="00C739B8">
        <w:rPr>
          <w:rFonts w:ascii="Times New Roman" w:hAnsi="Times New Roman" w:cs="Times New Roman"/>
          <w:sz w:val="26"/>
          <w:szCs w:val="26"/>
        </w:rPr>
        <w:t xml:space="preserve">г.  </w:t>
      </w:r>
      <w:r w:rsidRPr="00C739B8">
        <w:rPr>
          <w:rFonts w:ascii="Times New Roman" w:hAnsi="Times New Roman" w:cs="Times New Roman"/>
          <w:sz w:val="26"/>
          <w:szCs w:val="26"/>
        </w:rPr>
        <w:t xml:space="preserve">                           </w:t>
      </w:r>
      <w:r w:rsidR="00C739B8" w:rsidRPr="00C739B8">
        <w:rPr>
          <w:rFonts w:ascii="Times New Roman" w:hAnsi="Times New Roman" w:cs="Times New Roman"/>
          <w:sz w:val="26"/>
          <w:szCs w:val="26"/>
        </w:rPr>
        <w:t xml:space="preserve">     </w:t>
      </w:r>
      <w:r w:rsidR="002E066C">
        <w:rPr>
          <w:rFonts w:ascii="Times New Roman" w:hAnsi="Times New Roman" w:cs="Times New Roman"/>
          <w:sz w:val="26"/>
          <w:szCs w:val="26"/>
        </w:rPr>
        <w:t xml:space="preserve">       </w:t>
      </w:r>
      <w:r w:rsidR="00C739B8" w:rsidRPr="00C739B8">
        <w:rPr>
          <w:rFonts w:ascii="Times New Roman" w:hAnsi="Times New Roman" w:cs="Times New Roman"/>
          <w:sz w:val="26"/>
          <w:szCs w:val="26"/>
        </w:rPr>
        <w:t xml:space="preserve">   </w:t>
      </w:r>
      <w:r w:rsidRPr="00C739B8">
        <w:rPr>
          <w:rFonts w:ascii="Times New Roman" w:hAnsi="Times New Roman" w:cs="Times New Roman"/>
          <w:sz w:val="26"/>
          <w:szCs w:val="26"/>
        </w:rPr>
        <w:t xml:space="preserve">№                                  </w:t>
      </w:r>
      <w:r w:rsidR="00921C02" w:rsidRPr="00C739B8">
        <w:rPr>
          <w:rFonts w:ascii="Times New Roman" w:hAnsi="Times New Roman" w:cs="Times New Roman"/>
          <w:sz w:val="26"/>
          <w:szCs w:val="26"/>
        </w:rPr>
        <w:t xml:space="preserve">  </w:t>
      </w:r>
      <w:r w:rsidRPr="00C739B8">
        <w:rPr>
          <w:rFonts w:ascii="Times New Roman" w:hAnsi="Times New Roman" w:cs="Times New Roman"/>
          <w:sz w:val="26"/>
          <w:szCs w:val="26"/>
        </w:rPr>
        <w:t xml:space="preserve">   </w:t>
      </w:r>
      <w:proofErr w:type="spellStart"/>
      <w:r w:rsidR="00A21C94" w:rsidRPr="00C739B8">
        <w:rPr>
          <w:rFonts w:ascii="Times New Roman" w:hAnsi="Times New Roman" w:cs="Times New Roman"/>
          <w:sz w:val="26"/>
          <w:szCs w:val="26"/>
        </w:rPr>
        <w:t>с</w:t>
      </w:r>
      <w:proofErr w:type="gramStart"/>
      <w:r w:rsidR="00A21C94" w:rsidRPr="00C739B8">
        <w:rPr>
          <w:rFonts w:ascii="Times New Roman" w:hAnsi="Times New Roman" w:cs="Times New Roman"/>
          <w:sz w:val="26"/>
          <w:szCs w:val="26"/>
        </w:rPr>
        <w:t>.Б</w:t>
      </w:r>
      <w:proofErr w:type="gramEnd"/>
      <w:r w:rsidR="00A21C94" w:rsidRPr="00C739B8">
        <w:rPr>
          <w:rFonts w:ascii="Times New Roman" w:hAnsi="Times New Roman" w:cs="Times New Roman"/>
          <w:sz w:val="26"/>
          <w:szCs w:val="26"/>
        </w:rPr>
        <w:t>аженовское</w:t>
      </w:r>
      <w:proofErr w:type="spellEnd"/>
    </w:p>
    <w:p w:rsidR="00A21C94" w:rsidRPr="00C739B8" w:rsidRDefault="00A21C94" w:rsidP="00A21C94">
      <w:pPr>
        <w:spacing w:after="0"/>
        <w:rPr>
          <w:rFonts w:ascii="Times New Roman" w:hAnsi="Times New Roman" w:cs="Times New Roman"/>
          <w:sz w:val="26"/>
          <w:szCs w:val="26"/>
        </w:rPr>
      </w:pPr>
      <w:r w:rsidRPr="00C739B8">
        <w:rPr>
          <w:rFonts w:ascii="Times New Roman" w:hAnsi="Times New Roman" w:cs="Times New Roman"/>
          <w:sz w:val="26"/>
          <w:szCs w:val="26"/>
        </w:rPr>
        <w:t xml:space="preserve">                                                </w:t>
      </w:r>
    </w:p>
    <w:p w:rsidR="00B81C98" w:rsidRPr="00C739B8" w:rsidRDefault="00B81C98" w:rsidP="009F17AD">
      <w:pPr>
        <w:pStyle w:val="a6"/>
        <w:jc w:val="center"/>
        <w:rPr>
          <w:rFonts w:ascii="Times New Roman" w:hAnsi="Times New Roman" w:cs="Times New Roman"/>
          <w:b/>
          <w:sz w:val="26"/>
          <w:szCs w:val="26"/>
        </w:rPr>
      </w:pPr>
      <w:r w:rsidRPr="00C739B8">
        <w:rPr>
          <w:rFonts w:ascii="Times New Roman" w:hAnsi="Times New Roman" w:cs="Times New Roman"/>
          <w:b/>
          <w:sz w:val="26"/>
          <w:szCs w:val="26"/>
        </w:rPr>
        <w:t xml:space="preserve">Об утверждении </w:t>
      </w:r>
      <w:hyperlink r:id="rId9" w:history="1">
        <w:r w:rsidRPr="00C739B8">
          <w:rPr>
            <w:rFonts w:ascii="Times New Roman" w:hAnsi="Times New Roman" w:cs="Times New Roman"/>
            <w:b/>
            <w:sz w:val="26"/>
            <w:szCs w:val="26"/>
          </w:rPr>
          <w:t>Порядка</w:t>
        </w:r>
      </w:hyperlink>
      <w:r w:rsidRPr="00C739B8">
        <w:rPr>
          <w:rFonts w:ascii="Times New Roman" w:hAnsi="Times New Roman" w:cs="Times New Roman"/>
          <w:b/>
          <w:sz w:val="26"/>
          <w:szCs w:val="26"/>
        </w:rPr>
        <w:t xml:space="preserve"> определения нормативных затрат</w:t>
      </w:r>
      <w:r w:rsidR="009F17AD" w:rsidRPr="00C739B8">
        <w:rPr>
          <w:rFonts w:ascii="Times New Roman" w:hAnsi="Times New Roman" w:cs="Times New Roman"/>
          <w:b/>
          <w:sz w:val="26"/>
          <w:szCs w:val="26"/>
        </w:rPr>
        <w:t>, связанных с  выполнением работ</w:t>
      </w:r>
      <w:r w:rsidR="00C739B8" w:rsidRPr="00C739B8">
        <w:rPr>
          <w:rFonts w:ascii="Times New Roman" w:hAnsi="Times New Roman" w:cs="Times New Roman"/>
          <w:b/>
          <w:sz w:val="26"/>
          <w:szCs w:val="26"/>
        </w:rPr>
        <w:t xml:space="preserve"> муниципального бюджетного</w:t>
      </w:r>
      <w:r w:rsidR="009F17AD" w:rsidRPr="00C739B8">
        <w:rPr>
          <w:rFonts w:ascii="Times New Roman" w:hAnsi="Times New Roman" w:cs="Times New Roman"/>
          <w:b/>
          <w:sz w:val="26"/>
          <w:szCs w:val="26"/>
        </w:rPr>
        <w:t xml:space="preserve"> учреждени</w:t>
      </w:r>
      <w:r w:rsidR="00C739B8" w:rsidRPr="00C739B8">
        <w:rPr>
          <w:rFonts w:ascii="Times New Roman" w:hAnsi="Times New Roman" w:cs="Times New Roman"/>
          <w:b/>
          <w:sz w:val="26"/>
          <w:szCs w:val="26"/>
        </w:rPr>
        <w:t>я</w:t>
      </w:r>
      <w:r w:rsidR="009F17AD" w:rsidRPr="00C739B8">
        <w:rPr>
          <w:rFonts w:ascii="Times New Roman" w:hAnsi="Times New Roman" w:cs="Times New Roman"/>
          <w:b/>
          <w:sz w:val="26"/>
          <w:szCs w:val="26"/>
        </w:rPr>
        <w:t xml:space="preserve"> </w:t>
      </w:r>
      <w:proofErr w:type="spellStart"/>
      <w:r w:rsidR="009F17AD" w:rsidRPr="00C739B8">
        <w:rPr>
          <w:rFonts w:ascii="Times New Roman" w:hAnsi="Times New Roman" w:cs="Times New Roman"/>
          <w:b/>
          <w:sz w:val="26"/>
          <w:szCs w:val="26"/>
        </w:rPr>
        <w:t>Баженовского</w:t>
      </w:r>
      <w:proofErr w:type="spellEnd"/>
      <w:r w:rsidR="009F17AD" w:rsidRPr="00C739B8">
        <w:rPr>
          <w:rFonts w:ascii="Times New Roman" w:hAnsi="Times New Roman" w:cs="Times New Roman"/>
          <w:b/>
          <w:sz w:val="26"/>
          <w:szCs w:val="26"/>
        </w:rPr>
        <w:t xml:space="preserve"> сельского поселения, в сфере культуры и спорта</w:t>
      </w:r>
    </w:p>
    <w:p w:rsidR="009F17AD" w:rsidRPr="00C739B8" w:rsidRDefault="009F17AD" w:rsidP="009F17AD">
      <w:pPr>
        <w:pStyle w:val="a6"/>
        <w:jc w:val="center"/>
        <w:rPr>
          <w:rFonts w:ascii="Times New Roman" w:hAnsi="Times New Roman" w:cs="Times New Roman"/>
          <w:b/>
          <w:sz w:val="26"/>
          <w:szCs w:val="26"/>
        </w:rPr>
      </w:pPr>
    </w:p>
    <w:p w:rsidR="009F17AD" w:rsidRPr="00C739B8" w:rsidRDefault="009F17AD" w:rsidP="009F17AD">
      <w:pPr>
        <w:pStyle w:val="a6"/>
        <w:jc w:val="center"/>
        <w:rPr>
          <w:b/>
          <w:sz w:val="26"/>
          <w:szCs w:val="26"/>
        </w:rPr>
      </w:pPr>
    </w:p>
    <w:p w:rsidR="00C15256" w:rsidRPr="00C739B8" w:rsidRDefault="00A21C94" w:rsidP="00A21C94">
      <w:pPr>
        <w:pStyle w:val="ConsPlusNormal"/>
        <w:ind w:firstLine="540"/>
        <w:jc w:val="both"/>
        <w:rPr>
          <w:sz w:val="26"/>
          <w:szCs w:val="26"/>
        </w:rPr>
      </w:pPr>
      <w:r w:rsidRPr="00C739B8">
        <w:rPr>
          <w:sz w:val="26"/>
          <w:szCs w:val="26"/>
        </w:rPr>
        <w:t>Во исполнение пункт</w:t>
      </w:r>
      <w:r w:rsidR="009F17AD" w:rsidRPr="00C739B8">
        <w:rPr>
          <w:sz w:val="26"/>
          <w:szCs w:val="26"/>
        </w:rPr>
        <w:t>а</w:t>
      </w:r>
      <w:r w:rsidRPr="00C739B8">
        <w:rPr>
          <w:sz w:val="26"/>
          <w:szCs w:val="26"/>
        </w:rPr>
        <w:t xml:space="preserve"> 28</w:t>
      </w:r>
      <w:r w:rsidRPr="00C739B8">
        <w:rPr>
          <w:color w:val="FF0000"/>
          <w:sz w:val="26"/>
          <w:szCs w:val="26"/>
        </w:rPr>
        <w:t xml:space="preserve"> </w:t>
      </w:r>
      <w:r w:rsidR="00C15256" w:rsidRPr="00C739B8">
        <w:rPr>
          <w:sz w:val="26"/>
          <w:szCs w:val="26"/>
        </w:rPr>
        <w:t xml:space="preserve">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C15256" w:rsidRPr="00C739B8">
        <w:rPr>
          <w:sz w:val="26"/>
          <w:szCs w:val="26"/>
        </w:rPr>
        <w:t>Баженовское</w:t>
      </w:r>
      <w:proofErr w:type="spellEnd"/>
      <w:r w:rsidR="00C15256" w:rsidRPr="00C739B8">
        <w:rPr>
          <w:sz w:val="26"/>
          <w:szCs w:val="26"/>
        </w:rPr>
        <w:t xml:space="preserve"> сельское поселение и финансовом обеспечении выполнения муниципального задания</w:t>
      </w:r>
      <w:r w:rsidRPr="00C739B8">
        <w:rPr>
          <w:sz w:val="26"/>
          <w:szCs w:val="26"/>
        </w:rPr>
        <w:t xml:space="preserve">, утвержденного </w:t>
      </w:r>
      <w:r w:rsidR="00C15256" w:rsidRPr="00C739B8">
        <w:rPr>
          <w:sz w:val="26"/>
          <w:szCs w:val="26"/>
        </w:rPr>
        <w:t xml:space="preserve">постановлением </w:t>
      </w:r>
      <w:r w:rsidRPr="00C739B8">
        <w:rPr>
          <w:sz w:val="26"/>
          <w:szCs w:val="26"/>
        </w:rPr>
        <w:t>Глав</w:t>
      </w:r>
      <w:r w:rsidR="00C15256" w:rsidRPr="00C739B8">
        <w:rPr>
          <w:sz w:val="26"/>
          <w:szCs w:val="26"/>
        </w:rPr>
        <w:t>ы</w:t>
      </w:r>
      <w:r w:rsidRPr="00C739B8">
        <w:rPr>
          <w:sz w:val="26"/>
          <w:szCs w:val="26"/>
        </w:rPr>
        <w:t xml:space="preserve"> муниципального образования </w:t>
      </w:r>
      <w:proofErr w:type="spellStart"/>
      <w:r w:rsidRPr="00C739B8">
        <w:rPr>
          <w:sz w:val="26"/>
          <w:szCs w:val="26"/>
        </w:rPr>
        <w:t>Баженовское</w:t>
      </w:r>
      <w:proofErr w:type="spellEnd"/>
      <w:r w:rsidRPr="00C739B8">
        <w:rPr>
          <w:sz w:val="26"/>
          <w:szCs w:val="26"/>
        </w:rPr>
        <w:t xml:space="preserve"> сельское поселение</w:t>
      </w:r>
      <w:r w:rsidR="00B81C98" w:rsidRPr="00C739B8">
        <w:rPr>
          <w:sz w:val="26"/>
          <w:szCs w:val="26"/>
        </w:rPr>
        <w:t xml:space="preserve"> от </w:t>
      </w:r>
      <w:r w:rsidR="00C15256" w:rsidRPr="00C739B8">
        <w:rPr>
          <w:sz w:val="26"/>
          <w:szCs w:val="26"/>
        </w:rPr>
        <w:t>30</w:t>
      </w:r>
      <w:r w:rsidR="00B81C98" w:rsidRPr="00C739B8">
        <w:rPr>
          <w:sz w:val="26"/>
          <w:szCs w:val="26"/>
        </w:rPr>
        <w:t>.0</w:t>
      </w:r>
      <w:r w:rsidR="00C15256" w:rsidRPr="00C739B8">
        <w:rPr>
          <w:sz w:val="26"/>
          <w:szCs w:val="26"/>
        </w:rPr>
        <w:t>8</w:t>
      </w:r>
      <w:r w:rsidR="00B81C98" w:rsidRPr="00C739B8">
        <w:rPr>
          <w:sz w:val="26"/>
          <w:szCs w:val="26"/>
        </w:rPr>
        <w:t>.2019 №</w:t>
      </w:r>
      <w:r w:rsidR="00C15256" w:rsidRPr="00C739B8">
        <w:rPr>
          <w:sz w:val="26"/>
          <w:szCs w:val="26"/>
        </w:rPr>
        <w:t xml:space="preserve"> 106</w:t>
      </w:r>
      <w:r w:rsidR="00C44D5E" w:rsidRPr="00C739B8">
        <w:rPr>
          <w:sz w:val="26"/>
          <w:szCs w:val="26"/>
        </w:rPr>
        <w:t xml:space="preserve">, </w:t>
      </w:r>
    </w:p>
    <w:p w:rsidR="00C15256" w:rsidRPr="00C739B8" w:rsidRDefault="00C15256" w:rsidP="00A21C94">
      <w:pPr>
        <w:pStyle w:val="ConsPlusNormal"/>
        <w:ind w:firstLine="540"/>
        <w:jc w:val="both"/>
        <w:rPr>
          <w:sz w:val="26"/>
          <w:szCs w:val="26"/>
        </w:rPr>
      </w:pPr>
    </w:p>
    <w:p w:rsidR="00A21C94" w:rsidRPr="00C739B8" w:rsidRDefault="00C15256" w:rsidP="00A21C94">
      <w:pPr>
        <w:pStyle w:val="ConsPlusNormal"/>
        <w:ind w:firstLine="540"/>
        <w:jc w:val="both"/>
        <w:rPr>
          <w:b/>
          <w:sz w:val="26"/>
          <w:szCs w:val="26"/>
        </w:rPr>
      </w:pPr>
      <w:r w:rsidRPr="00C739B8">
        <w:rPr>
          <w:b/>
          <w:sz w:val="26"/>
          <w:szCs w:val="26"/>
        </w:rPr>
        <w:t>ПОСТАНОВЛЯЮ</w:t>
      </w:r>
      <w:r w:rsidR="00C44D5E" w:rsidRPr="00C739B8">
        <w:rPr>
          <w:b/>
          <w:sz w:val="26"/>
          <w:szCs w:val="26"/>
        </w:rPr>
        <w:t>:</w:t>
      </w:r>
    </w:p>
    <w:p w:rsidR="00B81C98" w:rsidRPr="00C739B8" w:rsidRDefault="00B81C98" w:rsidP="00A21C94">
      <w:pPr>
        <w:pStyle w:val="ConsPlusNormal"/>
        <w:ind w:firstLine="540"/>
        <w:jc w:val="center"/>
        <w:rPr>
          <w:sz w:val="26"/>
          <w:szCs w:val="26"/>
        </w:rPr>
      </w:pPr>
    </w:p>
    <w:p w:rsidR="0053555A" w:rsidRPr="00C739B8" w:rsidRDefault="00C44D5E" w:rsidP="009F17AD">
      <w:pPr>
        <w:pStyle w:val="ConsPlusNormal"/>
        <w:jc w:val="both"/>
        <w:rPr>
          <w:sz w:val="26"/>
          <w:szCs w:val="26"/>
        </w:rPr>
      </w:pPr>
      <w:r w:rsidRPr="00C739B8">
        <w:rPr>
          <w:sz w:val="26"/>
          <w:szCs w:val="26"/>
        </w:rPr>
        <w:t xml:space="preserve">      </w:t>
      </w:r>
      <w:r w:rsidR="00A21C94" w:rsidRPr="00C739B8">
        <w:rPr>
          <w:sz w:val="26"/>
          <w:szCs w:val="26"/>
        </w:rPr>
        <w:t>1. Утвердить</w:t>
      </w:r>
      <w:r w:rsidR="00AE7494" w:rsidRPr="00C739B8">
        <w:rPr>
          <w:sz w:val="26"/>
          <w:szCs w:val="26"/>
        </w:rPr>
        <w:t xml:space="preserve"> Порядок </w:t>
      </w:r>
      <w:r w:rsidR="00C739B8" w:rsidRPr="00C739B8">
        <w:rPr>
          <w:sz w:val="26"/>
          <w:szCs w:val="26"/>
        </w:rPr>
        <w:t xml:space="preserve">определения нормативных затрат, связанных с  выполнением работ муниципального бюджетного учреждения </w:t>
      </w:r>
      <w:proofErr w:type="spellStart"/>
      <w:r w:rsidR="00C739B8" w:rsidRPr="00C739B8">
        <w:rPr>
          <w:sz w:val="26"/>
          <w:szCs w:val="26"/>
        </w:rPr>
        <w:t>Баженовского</w:t>
      </w:r>
      <w:proofErr w:type="spellEnd"/>
      <w:r w:rsidR="00C739B8" w:rsidRPr="00C739B8">
        <w:rPr>
          <w:sz w:val="26"/>
          <w:szCs w:val="26"/>
        </w:rPr>
        <w:t xml:space="preserve"> сельского</w:t>
      </w:r>
      <w:r w:rsidR="00C739B8" w:rsidRPr="00C739B8">
        <w:rPr>
          <w:b/>
          <w:sz w:val="26"/>
          <w:szCs w:val="26"/>
        </w:rPr>
        <w:t xml:space="preserve"> </w:t>
      </w:r>
      <w:r w:rsidR="00C739B8" w:rsidRPr="00C739B8">
        <w:rPr>
          <w:sz w:val="26"/>
          <w:szCs w:val="26"/>
        </w:rPr>
        <w:t>поселения, в сфере культуры и спорта</w:t>
      </w:r>
      <w:r w:rsidR="00AE7494" w:rsidRPr="00C739B8">
        <w:rPr>
          <w:sz w:val="26"/>
          <w:szCs w:val="26"/>
        </w:rPr>
        <w:t xml:space="preserve"> </w:t>
      </w:r>
      <w:hyperlink w:anchor="P36" w:history="1">
        <w:r w:rsidR="00A21C94" w:rsidRPr="00C739B8">
          <w:rPr>
            <w:sz w:val="26"/>
            <w:szCs w:val="26"/>
          </w:rPr>
          <w:t>(прилагается)</w:t>
        </w:r>
      </w:hyperlink>
      <w:r w:rsidR="00A21C94" w:rsidRPr="00C739B8">
        <w:rPr>
          <w:sz w:val="26"/>
          <w:szCs w:val="26"/>
        </w:rPr>
        <w:t>.</w:t>
      </w:r>
      <w:bookmarkStart w:id="1" w:name="P17"/>
      <w:bookmarkStart w:id="2" w:name="P18"/>
      <w:bookmarkEnd w:id="1"/>
      <w:bookmarkEnd w:id="2"/>
    </w:p>
    <w:p w:rsidR="009F17AD" w:rsidRPr="00C739B8" w:rsidRDefault="009F17AD" w:rsidP="009F17AD">
      <w:pPr>
        <w:pStyle w:val="ConsPlusNormal"/>
        <w:jc w:val="both"/>
        <w:rPr>
          <w:sz w:val="26"/>
          <w:szCs w:val="26"/>
        </w:rPr>
      </w:pPr>
      <w:r w:rsidRPr="00C739B8">
        <w:rPr>
          <w:sz w:val="26"/>
          <w:szCs w:val="26"/>
        </w:rPr>
        <w:t xml:space="preserve">        2. Признать утратившим силу постановление главы муниципального образования </w:t>
      </w:r>
      <w:proofErr w:type="spellStart"/>
      <w:r w:rsidRPr="00C739B8">
        <w:rPr>
          <w:sz w:val="26"/>
          <w:szCs w:val="26"/>
        </w:rPr>
        <w:t>Баженовское</w:t>
      </w:r>
      <w:proofErr w:type="spellEnd"/>
      <w:r w:rsidRPr="00C739B8">
        <w:rPr>
          <w:sz w:val="26"/>
          <w:szCs w:val="26"/>
        </w:rPr>
        <w:t xml:space="preserve"> сельское поселение от 26.04.2019 № 56 «Об утверждении Порядка определения нормативных затрат, связанных с выполнением работ муниципальными учреждениями </w:t>
      </w:r>
      <w:proofErr w:type="spellStart"/>
      <w:r w:rsidRPr="00C739B8">
        <w:rPr>
          <w:sz w:val="26"/>
          <w:szCs w:val="26"/>
        </w:rPr>
        <w:t>Баженовского</w:t>
      </w:r>
      <w:proofErr w:type="spellEnd"/>
      <w:r w:rsidRPr="00C739B8">
        <w:rPr>
          <w:sz w:val="26"/>
          <w:szCs w:val="26"/>
        </w:rPr>
        <w:t xml:space="preserve"> сельского поселения, в сфере культуры и спорта».</w:t>
      </w:r>
    </w:p>
    <w:p w:rsidR="00A21C94" w:rsidRPr="00C739B8" w:rsidRDefault="00C44D5E" w:rsidP="009F17AD">
      <w:pPr>
        <w:pStyle w:val="a6"/>
        <w:jc w:val="both"/>
        <w:rPr>
          <w:rFonts w:ascii="Times New Roman" w:hAnsi="Times New Roman" w:cs="Times New Roman"/>
          <w:sz w:val="26"/>
          <w:szCs w:val="26"/>
        </w:rPr>
      </w:pPr>
      <w:r w:rsidRPr="00C739B8">
        <w:rPr>
          <w:rFonts w:ascii="Times New Roman" w:hAnsi="Times New Roman" w:cs="Times New Roman"/>
          <w:sz w:val="26"/>
          <w:szCs w:val="26"/>
        </w:rPr>
        <w:t xml:space="preserve">        </w:t>
      </w:r>
      <w:r w:rsidR="00C15256" w:rsidRPr="00C739B8">
        <w:rPr>
          <w:rFonts w:ascii="Times New Roman" w:hAnsi="Times New Roman" w:cs="Times New Roman"/>
          <w:sz w:val="26"/>
          <w:szCs w:val="26"/>
        </w:rPr>
        <w:t>3</w:t>
      </w:r>
      <w:r w:rsidR="00A21C94" w:rsidRPr="00C739B8">
        <w:rPr>
          <w:rFonts w:ascii="Times New Roman" w:hAnsi="Times New Roman" w:cs="Times New Roman"/>
          <w:sz w:val="26"/>
          <w:szCs w:val="26"/>
        </w:rPr>
        <w:t xml:space="preserve">. </w:t>
      </w:r>
      <w:r w:rsidR="00A21C94" w:rsidRPr="00C739B8">
        <w:rPr>
          <w:rFonts w:ascii="Times New Roman" w:eastAsia="Calibri" w:hAnsi="Times New Roman" w:cs="Times New Roman"/>
          <w:sz w:val="26"/>
          <w:szCs w:val="26"/>
        </w:rPr>
        <w:t xml:space="preserve">Настоящее постановление вступает в силу с момента </w:t>
      </w:r>
      <w:bookmarkStart w:id="3" w:name="P20"/>
      <w:bookmarkEnd w:id="3"/>
      <w:r w:rsidR="00C739B8" w:rsidRPr="00C739B8">
        <w:rPr>
          <w:rFonts w:ascii="Times New Roman" w:eastAsia="Calibri" w:hAnsi="Times New Roman" w:cs="Times New Roman"/>
          <w:sz w:val="26"/>
          <w:szCs w:val="26"/>
        </w:rPr>
        <w:t>подписания.</w:t>
      </w:r>
    </w:p>
    <w:p w:rsidR="00A21C94" w:rsidRPr="00C739B8" w:rsidRDefault="00C15256" w:rsidP="009F17AD">
      <w:pPr>
        <w:pStyle w:val="ConsPlusNormal"/>
        <w:ind w:firstLine="540"/>
        <w:jc w:val="both"/>
        <w:rPr>
          <w:sz w:val="26"/>
          <w:szCs w:val="26"/>
        </w:rPr>
      </w:pPr>
      <w:r w:rsidRPr="00C739B8">
        <w:rPr>
          <w:sz w:val="26"/>
          <w:szCs w:val="26"/>
        </w:rPr>
        <w:t>4</w:t>
      </w:r>
      <w:r w:rsidR="00C739B8" w:rsidRPr="00C739B8">
        <w:rPr>
          <w:sz w:val="26"/>
          <w:szCs w:val="26"/>
        </w:rPr>
        <w:t xml:space="preserve">. </w:t>
      </w:r>
      <w:r w:rsidR="00A21C94" w:rsidRPr="00C739B8">
        <w:rPr>
          <w:sz w:val="26"/>
          <w:szCs w:val="26"/>
        </w:rPr>
        <w:t xml:space="preserve">Настоящее Постановление опубликовать в газете «Вести Баженовского сельского поселения» и разместить на официальном сайте </w:t>
      </w:r>
      <w:r w:rsidRPr="00C739B8">
        <w:rPr>
          <w:sz w:val="26"/>
          <w:szCs w:val="26"/>
        </w:rPr>
        <w:t>а</w:t>
      </w:r>
      <w:r w:rsidR="00A21C94" w:rsidRPr="00C739B8">
        <w:rPr>
          <w:sz w:val="26"/>
          <w:szCs w:val="26"/>
        </w:rPr>
        <w:t xml:space="preserve">дминистрации </w:t>
      </w:r>
      <w:r w:rsidRPr="00C739B8">
        <w:rPr>
          <w:sz w:val="26"/>
          <w:szCs w:val="26"/>
        </w:rPr>
        <w:t>муниципального образования</w:t>
      </w:r>
      <w:r w:rsidR="00A21C94" w:rsidRPr="00C739B8">
        <w:rPr>
          <w:sz w:val="26"/>
          <w:szCs w:val="26"/>
        </w:rPr>
        <w:t xml:space="preserve"> </w:t>
      </w:r>
      <w:proofErr w:type="spellStart"/>
      <w:r w:rsidR="00A21C94" w:rsidRPr="00C739B8">
        <w:rPr>
          <w:sz w:val="26"/>
          <w:szCs w:val="26"/>
        </w:rPr>
        <w:t>Баженовское</w:t>
      </w:r>
      <w:proofErr w:type="spellEnd"/>
      <w:r w:rsidR="00A21C94" w:rsidRPr="00C739B8">
        <w:rPr>
          <w:sz w:val="26"/>
          <w:szCs w:val="26"/>
        </w:rPr>
        <w:t xml:space="preserve"> сельское поселение</w:t>
      </w:r>
      <w:r w:rsidRPr="00C739B8">
        <w:rPr>
          <w:sz w:val="26"/>
          <w:szCs w:val="26"/>
        </w:rPr>
        <w:t xml:space="preserve"> в сети Интернет</w:t>
      </w:r>
      <w:r w:rsidR="00A21C94" w:rsidRPr="00C739B8">
        <w:rPr>
          <w:sz w:val="26"/>
          <w:szCs w:val="26"/>
        </w:rPr>
        <w:t xml:space="preserve"> </w:t>
      </w:r>
      <w:hyperlink r:id="rId10" w:history="1">
        <w:r w:rsidR="00A21C94" w:rsidRPr="00C739B8">
          <w:rPr>
            <w:rStyle w:val="a5"/>
            <w:sz w:val="26"/>
            <w:szCs w:val="26"/>
          </w:rPr>
          <w:t>http://bajenovskoe.ru/</w:t>
        </w:r>
      </w:hyperlink>
      <w:r w:rsidR="00A21C94" w:rsidRPr="00C739B8">
        <w:rPr>
          <w:sz w:val="26"/>
          <w:szCs w:val="26"/>
        </w:rPr>
        <w:t>.</w:t>
      </w:r>
    </w:p>
    <w:p w:rsidR="00A21C94" w:rsidRPr="00C739B8" w:rsidRDefault="00C15256" w:rsidP="00A21C94">
      <w:pPr>
        <w:pStyle w:val="ConsPlusNormal"/>
        <w:ind w:firstLine="540"/>
        <w:jc w:val="both"/>
        <w:rPr>
          <w:sz w:val="26"/>
          <w:szCs w:val="26"/>
        </w:rPr>
      </w:pPr>
      <w:r w:rsidRPr="00C739B8">
        <w:rPr>
          <w:sz w:val="26"/>
          <w:szCs w:val="26"/>
        </w:rPr>
        <w:t>5</w:t>
      </w:r>
      <w:r w:rsidR="00A21C94" w:rsidRPr="00C739B8">
        <w:rPr>
          <w:sz w:val="26"/>
          <w:szCs w:val="26"/>
        </w:rPr>
        <w:t xml:space="preserve">. </w:t>
      </w:r>
      <w:proofErr w:type="gramStart"/>
      <w:r w:rsidR="00A21C94" w:rsidRPr="00C739B8">
        <w:rPr>
          <w:sz w:val="26"/>
          <w:szCs w:val="26"/>
        </w:rPr>
        <w:t>Контроль за</w:t>
      </w:r>
      <w:proofErr w:type="gramEnd"/>
      <w:r w:rsidR="00A21C94" w:rsidRPr="00C739B8">
        <w:rPr>
          <w:sz w:val="26"/>
          <w:szCs w:val="26"/>
        </w:rPr>
        <w:t xml:space="preserve"> исполнением настоящего Постановления возложить на </w:t>
      </w:r>
      <w:r w:rsidR="00C44D5E" w:rsidRPr="00C739B8">
        <w:rPr>
          <w:sz w:val="26"/>
          <w:szCs w:val="26"/>
        </w:rPr>
        <w:t xml:space="preserve">Заместителя Главы Администрации муниципального образования </w:t>
      </w:r>
      <w:proofErr w:type="spellStart"/>
      <w:r w:rsidR="00C44D5E" w:rsidRPr="00C739B8">
        <w:rPr>
          <w:sz w:val="26"/>
          <w:szCs w:val="26"/>
        </w:rPr>
        <w:t>Баженовское</w:t>
      </w:r>
      <w:proofErr w:type="spellEnd"/>
      <w:r w:rsidR="00C44D5E" w:rsidRPr="00C739B8">
        <w:rPr>
          <w:sz w:val="26"/>
          <w:szCs w:val="26"/>
        </w:rPr>
        <w:t xml:space="preserve"> сельское поселение </w:t>
      </w:r>
      <w:r w:rsidRPr="00C739B8">
        <w:rPr>
          <w:sz w:val="26"/>
          <w:szCs w:val="26"/>
        </w:rPr>
        <w:t>Киселёву Л.В.</w:t>
      </w:r>
      <w:r w:rsidR="00C44D5E" w:rsidRPr="00C739B8">
        <w:rPr>
          <w:sz w:val="26"/>
          <w:szCs w:val="26"/>
        </w:rPr>
        <w:t xml:space="preserve"> </w:t>
      </w:r>
      <w:r w:rsidR="00A21C94" w:rsidRPr="00C739B8">
        <w:rPr>
          <w:sz w:val="26"/>
          <w:szCs w:val="26"/>
        </w:rPr>
        <w:t xml:space="preserve"> </w:t>
      </w:r>
    </w:p>
    <w:p w:rsidR="00C15256" w:rsidRPr="00C739B8" w:rsidRDefault="00A21C94" w:rsidP="00C739B8">
      <w:pPr>
        <w:pStyle w:val="ConsPlusNormal"/>
        <w:ind w:firstLine="540"/>
        <w:jc w:val="both"/>
        <w:rPr>
          <w:sz w:val="26"/>
          <w:szCs w:val="26"/>
        </w:rPr>
      </w:pPr>
      <w:r w:rsidRPr="00C739B8">
        <w:rPr>
          <w:sz w:val="26"/>
          <w:szCs w:val="26"/>
        </w:rPr>
        <w:t xml:space="preserve"> </w:t>
      </w:r>
    </w:p>
    <w:p w:rsidR="00A21C94" w:rsidRPr="00C739B8" w:rsidRDefault="0053555A" w:rsidP="00A21C94">
      <w:pPr>
        <w:spacing w:after="0"/>
        <w:rPr>
          <w:rFonts w:ascii="Times New Roman" w:hAnsi="Times New Roman" w:cs="Times New Roman"/>
          <w:sz w:val="26"/>
          <w:szCs w:val="26"/>
        </w:rPr>
      </w:pPr>
      <w:r w:rsidRPr="00C739B8">
        <w:rPr>
          <w:rFonts w:ascii="Times New Roman" w:hAnsi="Times New Roman" w:cs="Times New Roman"/>
          <w:sz w:val="26"/>
          <w:szCs w:val="26"/>
        </w:rPr>
        <w:t>Г</w:t>
      </w:r>
      <w:r w:rsidR="00A21C94" w:rsidRPr="00C739B8">
        <w:rPr>
          <w:rFonts w:ascii="Times New Roman" w:hAnsi="Times New Roman" w:cs="Times New Roman"/>
          <w:sz w:val="26"/>
          <w:szCs w:val="26"/>
        </w:rPr>
        <w:t xml:space="preserve">лава муниципального образования </w:t>
      </w:r>
    </w:p>
    <w:p w:rsidR="00C15256" w:rsidRPr="00C739B8" w:rsidRDefault="00A21C94" w:rsidP="00A21C94">
      <w:pPr>
        <w:spacing w:after="0"/>
        <w:rPr>
          <w:rFonts w:ascii="Times New Roman" w:hAnsi="Times New Roman" w:cs="Times New Roman"/>
          <w:sz w:val="26"/>
          <w:szCs w:val="26"/>
        </w:rPr>
      </w:pPr>
      <w:r w:rsidRPr="00C739B8">
        <w:rPr>
          <w:rFonts w:ascii="Times New Roman" w:hAnsi="Times New Roman" w:cs="Times New Roman"/>
          <w:sz w:val="26"/>
          <w:szCs w:val="26"/>
        </w:rPr>
        <w:t xml:space="preserve">Баженовское сельское поселение  </w:t>
      </w:r>
    </w:p>
    <w:p w:rsidR="00C15256" w:rsidRPr="00C739B8" w:rsidRDefault="00C15256" w:rsidP="00A21C94">
      <w:pPr>
        <w:spacing w:after="0"/>
        <w:rPr>
          <w:rFonts w:ascii="Times New Roman" w:hAnsi="Times New Roman" w:cs="Times New Roman"/>
          <w:sz w:val="26"/>
          <w:szCs w:val="26"/>
        </w:rPr>
      </w:pPr>
      <w:proofErr w:type="spellStart"/>
      <w:r w:rsidRPr="00C739B8">
        <w:rPr>
          <w:rFonts w:ascii="Times New Roman" w:hAnsi="Times New Roman" w:cs="Times New Roman"/>
          <w:sz w:val="26"/>
          <w:szCs w:val="26"/>
        </w:rPr>
        <w:t>Байкаловского</w:t>
      </w:r>
      <w:proofErr w:type="spellEnd"/>
      <w:r w:rsidRPr="00C739B8">
        <w:rPr>
          <w:rFonts w:ascii="Times New Roman" w:hAnsi="Times New Roman" w:cs="Times New Roman"/>
          <w:sz w:val="26"/>
          <w:szCs w:val="26"/>
        </w:rPr>
        <w:t xml:space="preserve"> муниципального района</w:t>
      </w:r>
    </w:p>
    <w:p w:rsidR="00A21C94" w:rsidRPr="00C739B8" w:rsidRDefault="00C15256" w:rsidP="00A21C94">
      <w:pPr>
        <w:spacing w:after="0"/>
        <w:rPr>
          <w:rFonts w:ascii="Times New Roman" w:hAnsi="Times New Roman" w:cs="Times New Roman"/>
          <w:sz w:val="26"/>
          <w:szCs w:val="26"/>
        </w:rPr>
      </w:pPr>
      <w:r w:rsidRPr="00C739B8">
        <w:rPr>
          <w:rFonts w:ascii="Times New Roman" w:hAnsi="Times New Roman" w:cs="Times New Roman"/>
          <w:sz w:val="26"/>
          <w:szCs w:val="26"/>
        </w:rPr>
        <w:t>Свердловской области                                      _______________</w:t>
      </w:r>
      <w:r w:rsidR="00C44D5E" w:rsidRPr="00C739B8">
        <w:rPr>
          <w:rFonts w:ascii="Times New Roman" w:hAnsi="Times New Roman" w:cs="Times New Roman"/>
          <w:sz w:val="26"/>
          <w:szCs w:val="26"/>
        </w:rPr>
        <w:t>/</w:t>
      </w:r>
      <w:r w:rsidR="00A21C94" w:rsidRPr="00C739B8">
        <w:rPr>
          <w:rFonts w:ascii="Times New Roman" w:hAnsi="Times New Roman" w:cs="Times New Roman"/>
          <w:sz w:val="26"/>
          <w:szCs w:val="26"/>
        </w:rPr>
        <w:t xml:space="preserve"> </w:t>
      </w:r>
      <w:r w:rsidRPr="00C739B8">
        <w:rPr>
          <w:rFonts w:ascii="Times New Roman" w:hAnsi="Times New Roman" w:cs="Times New Roman"/>
          <w:sz w:val="26"/>
          <w:szCs w:val="26"/>
        </w:rPr>
        <w:t xml:space="preserve"> С.М. Спирин</w:t>
      </w:r>
    </w:p>
    <w:p w:rsidR="009F17AD" w:rsidRPr="00C739B8" w:rsidRDefault="009F17AD" w:rsidP="00A25E61">
      <w:pPr>
        <w:pStyle w:val="ConsPlusNormal"/>
        <w:ind w:left="5670"/>
        <w:rPr>
          <w:sz w:val="26"/>
          <w:szCs w:val="26"/>
        </w:rPr>
      </w:pPr>
    </w:p>
    <w:p w:rsidR="00C15256" w:rsidRDefault="00C15256" w:rsidP="00C15256">
      <w:pPr>
        <w:pStyle w:val="ConsPlusTitle"/>
      </w:pPr>
    </w:p>
    <w:p w:rsidR="00C15256" w:rsidRDefault="00C15256" w:rsidP="00C15256">
      <w:pPr>
        <w:autoSpaceDE w:val="0"/>
        <w:autoSpaceDN w:val="0"/>
        <w:adjustRightInd w:val="0"/>
        <w:spacing w:after="0" w:line="240" w:lineRule="auto"/>
        <w:ind w:right="-852"/>
        <w:contextualSpacing/>
        <w:jc w:val="center"/>
        <w:rPr>
          <w:rFonts w:ascii="Times New Roman" w:hAnsi="Times New Roman" w:cs="Times New Roman"/>
          <w:sz w:val="24"/>
          <w:szCs w:val="24"/>
        </w:rPr>
      </w:pPr>
    </w:p>
    <w:p w:rsidR="00C15256" w:rsidRPr="00C15256" w:rsidRDefault="00C15256" w:rsidP="00C15256">
      <w:pPr>
        <w:autoSpaceDE w:val="0"/>
        <w:autoSpaceDN w:val="0"/>
        <w:adjustRightInd w:val="0"/>
        <w:spacing w:after="0" w:line="240" w:lineRule="auto"/>
        <w:ind w:right="-852"/>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C15256">
        <w:rPr>
          <w:rFonts w:ascii="Times New Roman" w:hAnsi="Times New Roman" w:cs="Times New Roman"/>
          <w:sz w:val="24"/>
          <w:szCs w:val="24"/>
        </w:rPr>
        <w:t>УТВЕРЖДЕН</w:t>
      </w:r>
    </w:p>
    <w:p w:rsidR="00C15256" w:rsidRPr="00C15256" w:rsidRDefault="00C15256" w:rsidP="00C15256">
      <w:pPr>
        <w:autoSpaceDE w:val="0"/>
        <w:autoSpaceDN w:val="0"/>
        <w:adjustRightInd w:val="0"/>
        <w:spacing w:after="0" w:line="240" w:lineRule="auto"/>
        <w:ind w:right="-1"/>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C15256">
        <w:rPr>
          <w:rFonts w:ascii="Times New Roman" w:hAnsi="Times New Roman" w:cs="Times New Roman"/>
          <w:sz w:val="24"/>
          <w:szCs w:val="24"/>
        </w:rPr>
        <w:t xml:space="preserve">постановлением главы </w:t>
      </w:r>
    </w:p>
    <w:p w:rsidR="00C15256" w:rsidRPr="00C15256" w:rsidRDefault="00C15256" w:rsidP="00C15256">
      <w:pPr>
        <w:autoSpaceDE w:val="0"/>
        <w:autoSpaceDN w:val="0"/>
        <w:adjustRightInd w:val="0"/>
        <w:spacing w:after="0" w:line="240" w:lineRule="auto"/>
        <w:ind w:right="-1"/>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C15256">
        <w:rPr>
          <w:rFonts w:ascii="Times New Roman" w:hAnsi="Times New Roman" w:cs="Times New Roman"/>
          <w:sz w:val="24"/>
          <w:szCs w:val="24"/>
        </w:rPr>
        <w:t>муниципального образования</w:t>
      </w:r>
    </w:p>
    <w:p w:rsidR="00C15256" w:rsidRPr="00C15256" w:rsidRDefault="00C15256" w:rsidP="00C15256">
      <w:pPr>
        <w:autoSpaceDE w:val="0"/>
        <w:autoSpaceDN w:val="0"/>
        <w:adjustRightInd w:val="0"/>
        <w:spacing w:after="0" w:line="240" w:lineRule="auto"/>
        <w:ind w:right="-1"/>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15256">
        <w:rPr>
          <w:rFonts w:ascii="Times New Roman" w:hAnsi="Times New Roman" w:cs="Times New Roman"/>
          <w:sz w:val="24"/>
          <w:szCs w:val="24"/>
        </w:rPr>
        <w:t>Баженовское</w:t>
      </w:r>
      <w:proofErr w:type="spellEnd"/>
      <w:r w:rsidRPr="00C15256">
        <w:rPr>
          <w:rFonts w:ascii="Times New Roman" w:hAnsi="Times New Roman" w:cs="Times New Roman"/>
          <w:sz w:val="24"/>
          <w:szCs w:val="24"/>
        </w:rPr>
        <w:t xml:space="preserve"> сельское поселение</w:t>
      </w:r>
    </w:p>
    <w:p w:rsidR="00C15256" w:rsidRPr="00C15256" w:rsidRDefault="00C15256" w:rsidP="00C15256">
      <w:pPr>
        <w:autoSpaceDE w:val="0"/>
        <w:autoSpaceDN w:val="0"/>
        <w:adjustRightInd w:val="0"/>
        <w:spacing w:after="0" w:line="240" w:lineRule="auto"/>
        <w:ind w:right="-1"/>
        <w:jc w:val="right"/>
        <w:rPr>
          <w:rFonts w:ascii="Times New Roman" w:hAnsi="Times New Roman" w:cs="Times New Roman"/>
          <w:sz w:val="24"/>
          <w:szCs w:val="24"/>
        </w:rPr>
      </w:pPr>
      <w:r w:rsidRPr="00C1525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Байкаловского</w:t>
      </w:r>
      <w:proofErr w:type="spellEnd"/>
      <w:r>
        <w:rPr>
          <w:rFonts w:ascii="Times New Roman" w:hAnsi="Times New Roman" w:cs="Times New Roman"/>
          <w:sz w:val="24"/>
          <w:szCs w:val="24"/>
        </w:rPr>
        <w:t xml:space="preserve"> </w:t>
      </w:r>
      <w:r w:rsidRPr="00C15256">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C15256">
        <w:rPr>
          <w:rFonts w:ascii="Times New Roman" w:hAnsi="Times New Roman" w:cs="Times New Roman"/>
          <w:sz w:val="24"/>
          <w:szCs w:val="24"/>
        </w:rPr>
        <w:t>района</w:t>
      </w:r>
    </w:p>
    <w:p w:rsidR="00C15256" w:rsidRPr="00C15256" w:rsidRDefault="00C15256" w:rsidP="00C15256">
      <w:pPr>
        <w:autoSpaceDE w:val="0"/>
        <w:autoSpaceDN w:val="0"/>
        <w:adjustRightInd w:val="0"/>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15256">
        <w:rPr>
          <w:rFonts w:ascii="Times New Roman" w:hAnsi="Times New Roman" w:cs="Times New Roman"/>
          <w:sz w:val="24"/>
          <w:szCs w:val="24"/>
        </w:rPr>
        <w:t>Свердловской области</w:t>
      </w:r>
    </w:p>
    <w:p w:rsidR="00C15256" w:rsidRPr="00C15256" w:rsidRDefault="00C15256" w:rsidP="00C15256">
      <w:pPr>
        <w:autoSpaceDE w:val="0"/>
        <w:autoSpaceDN w:val="0"/>
        <w:adjustRightInd w:val="0"/>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15256">
        <w:rPr>
          <w:rFonts w:ascii="Times New Roman" w:hAnsi="Times New Roman" w:cs="Times New Roman"/>
          <w:sz w:val="24"/>
          <w:szCs w:val="24"/>
        </w:rPr>
        <w:t>от ____</w:t>
      </w:r>
      <w:r>
        <w:rPr>
          <w:rFonts w:ascii="Times New Roman" w:hAnsi="Times New Roman" w:cs="Times New Roman"/>
          <w:sz w:val="24"/>
          <w:szCs w:val="24"/>
        </w:rPr>
        <w:t>12.</w:t>
      </w:r>
      <w:r w:rsidRPr="00C15256">
        <w:rPr>
          <w:rFonts w:ascii="Times New Roman" w:hAnsi="Times New Roman" w:cs="Times New Roman"/>
          <w:sz w:val="24"/>
          <w:szCs w:val="24"/>
        </w:rPr>
        <w:t>2022 № ___</w:t>
      </w:r>
    </w:p>
    <w:p w:rsidR="007A0846" w:rsidRDefault="007A0846" w:rsidP="007A0846">
      <w:pPr>
        <w:pStyle w:val="ConsPlusTitle"/>
        <w:jc w:val="center"/>
      </w:pPr>
    </w:p>
    <w:p w:rsidR="00C15256" w:rsidRDefault="00C15256" w:rsidP="007A0846">
      <w:pPr>
        <w:pStyle w:val="ConsPlusTitle"/>
        <w:jc w:val="center"/>
      </w:pPr>
    </w:p>
    <w:p w:rsidR="00AE7494" w:rsidRPr="002E066C" w:rsidRDefault="00A259EB" w:rsidP="00C15256">
      <w:pPr>
        <w:pStyle w:val="ConsPlusTitle"/>
        <w:jc w:val="center"/>
        <w:rPr>
          <w:rFonts w:ascii="Times New Roman" w:hAnsi="Times New Roman" w:cs="Times New Roman"/>
          <w:b w:val="0"/>
          <w:sz w:val="26"/>
          <w:szCs w:val="26"/>
        </w:rPr>
      </w:pPr>
      <w:hyperlink r:id="rId11" w:history="1">
        <w:r w:rsidR="00B81C98" w:rsidRPr="002E066C">
          <w:rPr>
            <w:rFonts w:ascii="Times New Roman" w:hAnsi="Times New Roman" w:cs="Times New Roman"/>
            <w:b w:val="0"/>
            <w:sz w:val="26"/>
            <w:szCs w:val="26"/>
          </w:rPr>
          <w:t>Порядок</w:t>
        </w:r>
      </w:hyperlink>
    </w:p>
    <w:p w:rsidR="00AE7494" w:rsidRPr="002E066C" w:rsidRDefault="00AE7494" w:rsidP="00C15256">
      <w:pPr>
        <w:pStyle w:val="ConsPlusTitle"/>
        <w:jc w:val="center"/>
        <w:rPr>
          <w:rFonts w:ascii="Times New Roman" w:hAnsi="Times New Roman" w:cs="Times New Roman"/>
          <w:b w:val="0"/>
          <w:sz w:val="26"/>
          <w:szCs w:val="26"/>
        </w:rPr>
      </w:pPr>
      <w:r w:rsidRPr="002E066C">
        <w:rPr>
          <w:rFonts w:ascii="Times New Roman" w:hAnsi="Times New Roman" w:cs="Times New Roman"/>
          <w:b w:val="0"/>
          <w:sz w:val="26"/>
          <w:szCs w:val="26"/>
        </w:rPr>
        <w:t>определения нормативных затрат, связанных с  выполнением</w:t>
      </w:r>
      <w:r w:rsidR="005D1E7B" w:rsidRPr="002E066C">
        <w:rPr>
          <w:rFonts w:ascii="Times New Roman" w:hAnsi="Times New Roman" w:cs="Times New Roman"/>
          <w:b w:val="0"/>
          <w:sz w:val="26"/>
          <w:szCs w:val="26"/>
        </w:rPr>
        <w:t xml:space="preserve"> работ</w:t>
      </w:r>
      <w:r w:rsidRPr="002E066C">
        <w:rPr>
          <w:rFonts w:ascii="Times New Roman" w:hAnsi="Times New Roman" w:cs="Times New Roman"/>
          <w:b w:val="0"/>
          <w:sz w:val="26"/>
          <w:szCs w:val="26"/>
        </w:rPr>
        <w:t xml:space="preserve"> муниципальными учреждениями Баженовского сельского поселен</w:t>
      </w:r>
      <w:r w:rsidR="005D1E7B" w:rsidRPr="002E066C">
        <w:rPr>
          <w:rFonts w:ascii="Times New Roman" w:hAnsi="Times New Roman" w:cs="Times New Roman"/>
          <w:b w:val="0"/>
          <w:sz w:val="26"/>
          <w:szCs w:val="26"/>
        </w:rPr>
        <w:t>ия</w:t>
      </w:r>
      <w:r w:rsidRPr="002E066C">
        <w:rPr>
          <w:rFonts w:ascii="Times New Roman" w:hAnsi="Times New Roman" w:cs="Times New Roman"/>
          <w:b w:val="0"/>
          <w:sz w:val="26"/>
          <w:szCs w:val="26"/>
        </w:rPr>
        <w:t>, в сфере культуры и спорта</w:t>
      </w:r>
    </w:p>
    <w:p w:rsidR="007A0846" w:rsidRPr="002E066C" w:rsidRDefault="007A0846" w:rsidP="000F63D6">
      <w:pPr>
        <w:pStyle w:val="ConsPlusTitle"/>
        <w:jc w:val="both"/>
        <w:rPr>
          <w:rFonts w:ascii="Times New Roman" w:hAnsi="Times New Roman" w:cs="Times New Roman"/>
          <w:sz w:val="26"/>
          <w:szCs w:val="26"/>
        </w:rPr>
      </w:pPr>
    </w:p>
    <w:p w:rsidR="007A0846" w:rsidRPr="002E066C" w:rsidRDefault="007A0846" w:rsidP="007A0846">
      <w:pPr>
        <w:pStyle w:val="ConsPlusTitle"/>
        <w:jc w:val="center"/>
        <w:outlineLvl w:val="1"/>
        <w:rPr>
          <w:rFonts w:ascii="Times New Roman" w:hAnsi="Times New Roman" w:cs="Times New Roman"/>
          <w:sz w:val="26"/>
          <w:szCs w:val="26"/>
        </w:rPr>
      </w:pPr>
      <w:r w:rsidRPr="002E066C">
        <w:rPr>
          <w:rFonts w:ascii="Times New Roman" w:hAnsi="Times New Roman" w:cs="Times New Roman"/>
          <w:sz w:val="26"/>
          <w:szCs w:val="26"/>
        </w:rPr>
        <w:t>I. Общие положения</w:t>
      </w:r>
    </w:p>
    <w:p w:rsidR="007A0846" w:rsidRPr="002E066C" w:rsidRDefault="007A0846" w:rsidP="007A0846">
      <w:pPr>
        <w:pStyle w:val="ConsPlusNormal"/>
        <w:jc w:val="both"/>
        <w:rPr>
          <w:sz w:val="26"/>
          <w:szCs w:val="26"/>
        </w:rPr>
      </w:pPr>
    </w:p>
    <w:p w:rsidR="007A0846" w:rsidRPr="002E066C" w:rsidRDefault="007A0846" w:rsidP="002E066C">
      <w:pPr>
        <w:ind w:firstLine="567"/>
        <w:jc w:val="both"/>
        <w:rPr>
          <w:rFonts w:ascii="Times New Roman" w:hAnsi="Times New Roman" w:cs="Times New Roman"/>
          <w:sz w:val="26"/>
          <w:szCs w:val="26"/>
        </w:rPr>
      </w:pPr>
      <w:r w:rsidRPr="002E066C">
        <w:rPr>
          <w:rFonts w:ascii="Times New Roman" w:hAnsi="Times New Roman" w:cs="Times New Roman"/>
          <w:sz w:val="26"/>
          <w:szCs w:val="26"/>
        </w:rPr>
        <w:t xml:space="preserve">1. </w:t>
      </w:r>
      <w:proofErr w:type="gramStart"/>
      <w:r w:rsidRPr="002E066C">
        <w:rPr>
          <w:rFonts w:ascii="Times New Roman" w:hAnsi="Times New Roman" w:cs="Times New Roman"/>
          <w:sz w:val="26"/>
          <w:szCs w:val="26"/>
        </w:rPr>
        <w:t xml:space="preserve">Настоящий </w:t>
      </w:r>
      <w:r w:rsidR="002E066C">
        <w:rPr>
          <w:rFonts w:ascii="Times New Roman" w:hAnsi="Times New Roman" w:cs="Times New Roman"/>
          <w:sz w:val="26"/>
          <w:szCs w:val="26"/>
        </w:rPr>
        <w:t>П</w:t>
      </w:r>
      <w:r w:rsidRPr="002E066C">
        <w:rPr>
          <w:rFonts w:ascii="Times New Roman" w:hAnsi="Times New Roman" w:cs="Times New Roman"/>
          <w:sz w:val="26"/>
          <w:szCs w:val="26"/>
        </w:rPr>
        <w:t>орядок</w:t>
      </w:r>
      <w:r w:rsidR="000F63D6" w:rsidRPr="002E066C">
        <w:rPr>
          <w:rFonts w:ascii="Times New Roman" w:hAnsi="Times New Roman" w:cs="Times New Roman"/>
          <w:sz w:val="26"/>
          <w:szCs w:val="26"/>
        </w:rPr>
        <w:t xml:space="preserve"> </w:t>
      </w:r>
      <w:r w:rsidR="002E066C" w:rsidRPr="00C739B8">
        <w:rPr>
          <w:rFonts w:ascii="Times New Roman" w:hAnsi="Times New Roman" w:cs="Times New Roman"/>
          <w:sz w:val="26"/>
          <w:szCs w:val="26"/>
        </w:rPr>
        <w:t xml:space="preserve">определения нормативных затрат, связанных с  выполнением работ муниципального бюджетного учреждения </w:t>
      </w:r>
      <w:proofErr w:type="spellStart"/>
      <w:r w:rsidR="002E066C" w:rsidRPr="00C739B8">
        <w:rPr>
          <w:rFonts w:ascii="Times New Roman" w:hAnsi="Times New Roman" w:cs="Times New Roman"/>
          <w:sz w:val="26"/>
          <w:szCs w:val="26"/>
        </w:rPr>
        <w:t>Баженовского</w:t>
      </w:r>
      <w:proofErr w:type="spellEnd"/>
      <w:r w:rsidR="002E066C" w:rsidRPr="00C739B8">
        <w:rPr>
          <w:rFonts w:ascii="Times New Roman" w:hAnsi="Times New Roman" w:cs="Times New Roman"/>
          <w:sz w:val="26"/>
          <w:szCs w:val="26"/>
        </w:rPr>
        <w:t xml:space="preserve"> сельского</w:t>
      </w:r>
      <w:r w:rsidR="002E066C" w:rsidRPr="00C739B8">
        <w:rPr>
          <w:rFonts w:ascii="Times New Roman" w:hAnsi="Times New Roman" w:cs="Times New Roman"/>
          <w:b/>
          <w:sz w:val="26"/>
          <w:szCs w:val="26"/>
        </w:rPr>
        <w:t xml:space="preserve"> </w:t>
      </w:r>
      <w:r w:rsidR="002E066C" w:rsidRPr="00C739B8">
        <w:rPr>
          <w:rFonts w:ascii="Times New Roman" w:hAnsi="Times New Roman" w:cs="Times New Roman"/>
          <w:sz w:val="26"/>
          <w:szCs w:val="26"/>
        </w:rPr>
        <w:t>поселения, в сфере культуры и спорта</w:t>
      </w:r>
      <w:r w:rsidRPr="002E066C">
        <w:rPr>
          <w:rFonts w:ascii="Times New Roman" w:hAnsi="Times New Roman" w:cs="Times New Roman"/>
          <w:sz w:val="26"/>
          <w:szCs w:val="26"/>
        </w:rPr>
        <w:t>, разработан в соответствии с</w:t>
      </w:r>
      <w:r w:rsidR="00D80622" w:rsidRPr="002E066C">
        <w:rPr>
          <w:rFonts w:ascii="Times New Roman" w:hAnsi="Times New Roman" w:cs="Times New Roman"/>
          <w:sz w:val="26"/>
          <w:szCs w:val="26"/>
        </w:rPr>
        <w:t xml:space="preserve"> </w:t>
      </w:r>
      <w:r w:rsidR="002E066C" w:rsidRPr="002E066C">
        <w:rPr>
          <w:rFonts w:ascii="Times New Roman" w:hAnsi="Times New Roman" w:cs="Times New Roman"/>
          <w:sz w:val="26"/>
          <w:szCs w:val="26"/>
        </w:rPr>
        <w:t xml:space="preserve"> Приказом Министерства культуры Российской Федерации от 26 февраля 2018 г. № 185 «Об утверждении порядка определения нормативных затрат на выполнение работ федеральными бюджетными учреждениями культуры, находящимися в ведении Министерства культуры Российской Федерации» (с изменениями и дополнениями), </w:t>
      </w:r>
      <w:r w:rsidR="00470F16" w:rsidRPr="002E066C">
        <w:rPr>
          <w:rFonts w:ascii="Times New Roman" w:hAnsi="Times New Roman" w:cs="Times New Roman"/>
          <w:sz w:val="26"/>
          <w:szCs w:val="26"/>
        </w:rPr>
        <w:t>постановлением</w:t>
      </w:r>
      <w:proofErr w:type="gramEnd"/>
      <w:r w:rsidR="00470F16" w:rsidRPr="002E066C">
        <w:rPr>
          <w:rFonts w:ascii="Times New Roman" w:hAnsi="Times New Roman" w:cs="Times New Roman"/>
          <w:sz w:val="26"/>
          <w:szCs w:val="26"/>
        </w:rPr>
        <w:t xml:space="preserve"> </w:t>
      </w:r>
      <w:proofErr w:type="gramStart"/>
      <w:r w:rsidR="00470F16" w:rsidRPr="002E066C">
        <w:rPr>
          <w:rFonts w:ascii="Times New Roman" w:hAnsi="Times New Roman" w:cs="Times New Roman"/>
          <w:sz w:val="26"/>
          <w:szCs w:val="26"/>
        </w:rPr>
        <w:t xml:space="preserve">Главы муниципального образования </w:t>
      </w:r>
      <w:proofErr w:type="spellStart"/>
      <w:r w:rsidR="00470F16" w:rsidRPr="002E066C">
        <w:rPr>
          <w:rFonts w:ascii="Times New Roman" w:hAnsi="Times New Roman" w:cs="Times New Roman"/>
          <w:sz w:val="26"/>
          <w:szCs w:val="26"/>
        </w:rPr>
        <w:t>Баженовское</w:t>
      </w:r>
      <w:proofErr w:type="spellEnd"/>
      <w:r w:rsidR="00470F16" w:rsidRPr="002E066C">
        <w:rPr>
          <w:rFonts w:ascii="Times New Roman" w:hAnsi="Times New Roman" w:cs="Times New Roman"/>
          <w:sz w:val="26"/>
          <w:szCs w:val="26"/>
        </w:rPr>
        <w:t xml:space="preserve"> сельское поселение от 30.08.2019 № 106</w:t>
      </w:r>
      <w:r w:rsidR="00D80622" w:rsidRPr="002E066C">
        <w:rPr>
          <w:rFonts w:ascii="Times New Roman" w:hAnsi="Times New Roman" w:cs="Times New Roman"/>
          <w:sz w:val="26"/>
          <w:szCs w:val="26"/>
        </w:rPr>
        <w:t xml:space="preserve"> «</w:t>
      </w:r>
      <w:r w:rsidR="00470F16" w:rsidRPr="002E066C">
        <w:rPr>
          <w:rFonts w:ascii="Times New Roman" w:hAnsi="Times New Roman" w:cs="Times New Roman"/>
          <w:sz w:val="26"/>
          <w:szCs w:val="26"/>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470F16" w:rsidRPr="002E066C">
        <w:rPr>
          <w:rFonts w:ascii="Times New Roman" w:hAnsi="Times New Roman" w:cs="Times New Roman"/>
          <w:sz w:val="26"/>
          <w:szCs w:val="26"/>
        </w:rPr>
        <w:t>Баженовское</w:t>
      </w:r>
      <w:proofErr w:type="spellEnd"/>
      <w:r w:rsidR="00470F16" w:rsidRPr="002E066C">
        <w:rPr>
          <w:rFonts w:ascii="Times New Roman" w:hAnsi="Times New Roman" w:cs="Times New Roman"/>
          <w:sz w:val="26"/>
          <w:szCs w:val="26"/>
        </w:rPr>
        <w:t xml:space="preserve"> сельское поселение и финансовом обеспечении выполнения муниципального задания</w:t>
      </w:r>
      <w:r w:rsidR="00C975CC" w:rsidRPr="002E066C">
        <w:rPr>
          <w:rFonts w:ascii="Times New Roman" w:hAnsi="Times New Roman" w:cs="Times New Roman"/>
          <w:sz w:val="26"/>
          <w:szCs w:val="26"/>
        </w:rPr>
        <w:t xml:space="preserve">», </w:t>
      </w:r>
      <w:hyperlink r:id="rId12" w:history="1">
        <w:r w:rsidRPr="002E066C">
          <w:rPr>
            <w:rFonts w:ascii="Times New Roman" w:hAnsi="Times New Roman" w:cs="Times New Roman"/>
            <w:sz w:val="26"/>
            <w:szCs w:val="26"/>
          </w:rPr>
          <w:t>постановлением</w:t>
        </w:r>
      </w:hyperlink>
      <w:r w:rsidRPr="002E066C">
        <w:rPr>
          <w:rFonts w:ascii="Times New Roman" w:hAnsi="Times New Roman" w:cs="Times New Roman"/>
          <w:sz w:val="26"/>
          <w:szCs w:val="26"/>
        </w:rPr>
        <w:t xml:space="preserve"> Правительства Российской Федерации от 30.08.2017 </w:t>
      </w:r>
      <w:r w:rsidR="00470F16" w:rsidRPr="002E066C">
        <w:rPr>
          <w:rFonts w:ascii="Times New Roman" w:hAnsi="Times New Roman" w:cs="Times New Roman"/>
          <w:sz w:val="26"/>
          <w:szCs w:val="26"/>
        </w:rPr>
        <w:t>№</w:t>
      </w:r>
      <w:r w:rsidRPr="002E066C">
        <w:rPr>
          <w:rFonts w:ascii="Times New Roman" w:hAnsi="Times New Roman" w:cs="Times New Roman"/>
          <w:sz w:val="26"/>
          <w:szCs w:val="26"/>
        </w:rPr>
        <w:t xml:space="preserve"> 1043 </w:t>
      </w:r>
      <w:r w:rsidR="00470F16" w:rsidRPr="002E066C">
        <w:rPr>
          <w:rFonts w:ascii="Times New Roman" w:hAnsi="Times New Roman" w:cs="Times New Roman"/>
          <w:sz w:val="26"/>
          <w:szCs w:val="26"/>
        </w:rPr>
        <w:t>«</w:t>
      </w:r>
      <w:r w:rsidRPr="002E066C">
        <w:rPr>
          <w:rFonts w:ascii="Times New Roman" w:hAnsi="Times New Roman" w:cs="Times New Roman"/>
          <w:sz w:val="26"/>
          <w:szCs w:val="26"/>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w:t>
      </w:r>
      <w:proofErr w:type="gramEnd"/>
      <w:r w:rsidRPr="002E066C">
        <w:rPr>
          <w:rFonts w:ascii="Times New Roman" w:hAnsi="Times New Roman" w:cs="Times New Roman"/>
          <w:sz w:val="26"/>
          <w:szCs w:val="26"/>
        </w:rPr>
        <w:t xml:space="preserve"> </w:t>
      </w:r>
      <w:proofErr w:type="gramStart"/>
      <w:r w:rsidRPr="002E066C">
        <w:rPr>
          <w:rFonts w:ascii="Times New Roman" w:hAnsi="Times New Roman" w:cs="Times New Roman"/>
          <w:sz w:val="26"/>
          <w:szCs w:val="26"/>
        </w:rPr>
        <w:t>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r w:rsidR="00470F16" w:rsidRPr="002E066C">
        <w:rPr>
          <w:rFonts w:ascii="Times New Roman" w:hAnsi="Times New Roman" w:cs="Times New Roman"/>
          <w:sz w:val="26"/>
          <w:szCs w:val="26"/>
        </w:rPr>
        <w:t>»</w:t>
      </w:r>
      <w:r w:rsidRPr="002E066C">
        <w:rPr>
          <w:rFonts w:ascii="Times New Roman" w:hAnsi="Times New Roman" w:cs="Times New Roman"/>
          <w:sz w:val="26"/>
          <w:szCs w:val="26"/>
        </w:rPr>
        <w:t xml:space="preserve"> (Собрание законодательства Российской Федерации, 2017, N 36, ст. 5459)</w:t>
      </w:r>
      <w:r w:rsidR="005D1E7B" w:rsidRPr="002E066C">
        <w:rPr>
          <w:rFonts w:ascii="Times New Roman" w:hAnsi="Times New Roman" w:cs="Times New Roman"/>
          <w:sz w:val="26"/>
          <w:szCs w:val="26"/>
        </w:rPr>
        <w:t>,</w:t>
      </w:r>
      <w:r w:rsidR="005D1E7B" w:rsidRPr="002E066C">
        <w:rPr>
          <w:rFonts w:ascii="Times New Roman" w:hAnsi="Times New Roman" w:cs="Times New Roman"/>
          <w:color w:val="FF0000"/>
          <w:sz w:val="26"/>
          <w:szCs w:val="26"/>
        </w:rPr>
        <w:t xml:space="preserve"> </w:t>
      </w:r>
      <w:r w:rsidR="005D1E7B" w:rsidRPr="002E066C">
        <w:rPr>
          <w:rFonts w:ascii="Times New Roman" w:hAnsi="Times New Roman" w:cs="Times New Roman"/>
          <w:sz w:val="26"/>
          <w:szCs w:val="26"/>
        </w:rPr>
        <w:t>постановлением Правительства  Сверд</w:t>
      </w:r>
      <w:r w:rsidR="00470F16" w:rsidRPr="002E066C">
        <w:rPr>
          <w:rFonts w:ascii="Times New Roman" w:hAnsi="Times New Roman" w:cs="Times New Roman"/>
          <w:sz w:val="26"/>
          <w:szCs w:val="26"/>
        </w:rPr>
        <w:t>ловской области от 12.10.2017</w:t>
      </w:r>
      <w:r w:rsidR="0053555A" w:rsidRPr="002E066C">
        <w:rPr>
          <w:rFonts w:ascii="Times New Roman" w:hAnsi="Times New Roman" w:cs="Times New Roman"/>
          <w:sz w:val="26"/>
          <w:szCs w:val="26"/>
        </w:rPr>
        <w:t xml:space="preserve"> </w:t>
      </w:r>
      <w:r w:rsidR="007C17CB">
        <w:rPr>
          <w:rFonts w:ascii="Times New Roman" w:hAnsi="Times New Roman" w:cs="Times New Roman"/>
          <w:sz w:val="26"/>
          <w:szCs w:val="26"/>
        </w:rPr>
        <w:t xml:space="preserve"> № 719-ПП «</w:t>
      </w:r>
      <w:r w:rsidR="005D1E7B" w:rsidRPr="002E066C">
        <w:rPr>
          <w:rFonts w:ascii="Times New Roman" w:hAnsi="Times New Roman" w:cs="Times New Roman"/>
          <w:sz w:val="26"/>
          <w:szCs w:val="26"/>
        </w:rPr>
        <w:t>О порядке формирования, ведения и утверждения регионального перечня (классификатора) государственных</w:t>
      </w:r>
      <w:proofErr w:type="gramEnd"/>
      <w:r w:rsidR="005D1E7B" w:rsidRPr="002E066C">
        <w:rPr>
          <w:rFonts w:ascii="Times New Roman" w:hAnsi="Times New Roman" w:cs="Times New Roman"/>
          <w:sz w:val="26"/>
          <w:szCs w:val="26"/>
        </w:rPr>
        <w:t xml:space="preserve"> (</w:t>
      </w:r>
      <w:proofErr w:type="gramStart"/>
      <w:r w:rsidR="005D1E7B" w:rsidRPr="002E066C">
        <w:rPr>
          <w:rFonts w:ascii="Times New Roman" w:hAnsi="Times New Roman" w:cs="Times New Roman"/>
          <w:sz w:val="26"/>
          <w:szCs w:val="26"/>
        </w:rPr>
        <w:t>муниципальных) услуг и работ»</w:t>
      </w:r>
      <w:r w:rsidR="00921C02" w:rsidRPr="002E066C">
        <w:rPr>
          <w:rFonts w:ascii="Times New Roman" w:hAnsi="Times New Roman" w:cs="Times New Roman"/>
          <w:sz w:val="26"/>
          <w:szCs w:val="26"/>
        </w:rPr>
        <w:t xml:space="preserve"> (с изменениями и дополнениями)</w:t>
      </w:r>
      <w:r w:rsidR="005D1E7B" w:rsidRPr="002E066C">
        <w:rPr>
          <w:rFonts w:ascii="Times New Roman" w:hAnsi="Times New Roman" w:cs="Times New Roman"/>
          <w:sz w:val="26"/>
          <w:szCs w:val="26"/>
        </w:rPr>
        <w:t xml:space="preserve">, </w:t>
      </w:r>
      <w:r w:rsidRPr="002E066C">
        <w:rPr>
          <w:rFonts w:ascii="Times New Roman" w:hAnsi="Times New Roman" w:cs="Times New Roman"/>
          <w:sz w:val="26"/>
          <w:szCs w:val="26"/>
        </w:rPr>
        <w:t xml:space="preserve"> в целях определения нормативных затрат на выполнение работ </w:t>
      </w:r>
      <w:r w:rsidR="00C975CC" w:rsidRPr="002E066C">
        <w:rPr>
          <w:rFonts w:ascii="Times New Roman" w:hAnsi="Times New Roman" w:cs="Times New Roman"/>
          <w:sz w:val="26"/>
          <w:szCs w:val="26"/>
        </w:rPr>
        <w:t>муниципальным</w:t>
      </w:r>
      <w:r w:rsidR="000F63D6" w:rsidRPr="002E066C">
        <w:rPr>
          <w:rFonts w:ascii="Times New Roman" w:hAnsi="Times New Roman" w:cs="Times New Roman"/>
          <w:sz w:val="26"/>
          <w:szCs w:val="26"/>
        </w:rPr>
        <w:t>и</w:t>
      </w:r>
      <w:r w:rsidR="00C975CC" w:rsidRPr="002E066C">
        <w:rPr>
          <w:rFonts w:ascii="Times New Roman" w:hAnsi="Times New Roman" w:cs="Times New Roman"/>
          <w:sz w:val="26"/>
          <w:szCs w:val="26"/>
        </w:rPr>
        <w:t xml:space="preserve"> бюджетным</w:t>
      </w:r>
      <w:r w:rsidR="000F63D6" w:rsidRPr="002E066C">
        <w:rPr>
          <w:rFonts w:ascii="Times New Roman" w:hAnsi="Times New Roman" w:cs="Times New Roman"/>
          <w:sz w:val="26"/>
          <w:szCs w:val="26"/>
        </w:rPr>
        <w:t>и</w:t>
      </w:r>
      <w:r w:rsidRPr="002E066C">
        <w:rPr>
          <w:rFonts w:ascii="Times New Roman" w:hAnsi="Times New Roman" w:cs="Times New Roman"/>
          <w:sz w:val="26"/>
          <w:szCs w:val="26"/>
        </w:rPr>
        <w:t xml:space="preserve"> учреждени</w:t>
      </w:r>
      <w:r w:rsidR="000F63D6" w:rsidRPr="002E066C">
        <w:rPr>
          <w:rFonts w:ascii="Times New Roman" w:hAnsi="Times New Roman" w:cs="Times New Roman"/>
          <w:sz w:val="26"/>
          <w:szCs w:val="26"/>
        </w:rPr>
        <w:t>ями</w:t>
      </w:r>
      <w:r w:rsidRPr="002E066C">
        <w:rPr>
          <w:rFonts w:ascii="Times New Roman" w:hAnsi="Times New Roman" w:cs="Times New Roman"/>
          <w:sz w:val="26"/>
          <w:szCs w:val="26"/>
        </w:rPr>
        <w:t>, в отношении котор</w:t>
      </w:r>
      <w:r w:rsidR="000F63D6" w:rsidRPr="002E066C">
        <w:rPr>
          <w:rFonts w:ascii="Times New Roman" w:hAnsi="Times New Roman" w:cs="Times New Roman"/>
          <w:sz w:val="26"/>
          <w:szCs w:val="26"/>
        </w:rPr>
        <w:t>ых</w:t>
      </w:r>
      <w:r w:rsidRPr="002E066C">
        <w:rPr>
          <w:rFonts w:ascii="Times New Roman" w:hAnsi="Times New Roman" w:cs="Times New Roman"/>
          <w:sz w:val="26"/>
          <w:szCs w:val="26"/>
        </w:rPr>
        <w:t xml:space="preserve"> </w:t>
      </w:r>
      <w:r w:rsidR="00C975CC" w:rsidRPr="002E066C">
        <w:rPr>
          <w:rFonts w:ascii="Times New Roman" w:hAnsi="Times New Roman" w:cs="Times New Roman"/>
          <w:sz w:val="26"/>
          <w:szCs w:val="26"/>
        </w:rPr>
        <w:t>муниципальное образование Баженовское сельское поселение</w:t>
      </w:r>
      <w:r w:rsidRPr="002E066C">
        <w:rPr>
          <w:rFonts w:ascii="Times New Roman" w:hAnsi="Times New Roman" w:cs="Times New Roman"/>
          <w:sz w:val="26"/>
          <w:szCs w:val="26"/>
        </w:rPr>
        <w:t xml:space="preserve"> осуществляет функции и полномочия учредителя </w:t>
      </w:r>
      <w:r w:rsidRPr="002E066C">
        <w:rPr>
          <w:rFonts w:ascii="Times New Roman" w:hAnsi="Times New Roman" w:cs="Times New Roman"/>
          <w:sz w:val="26"/>
          <w:szCs w:val="26"/>
        </w:rPr>
        <w:lastRenderedPageBreak/>
        <w:t xml:space="preserve">(далее - Учреждения), исходя из содержащейся в </w:t>
      </w:r>
      <w:r w:rsidR="00C975CC" w:rsidRPr="002E066C">
        <w:rPr>
          <w:rFonts w:ascii="Times New Roman" w:hAnsi="Times New Roman" w:cs="Times New Roman"/>
          <w:sz w:val="26"/>
          <w:szCs w:val="26"/>
        </w:rPr>
        <w:t>региональных</w:t>
      </w:r>
      <w:r w:rsidRPr="002E066C">
        <w:rPr>
          <w:rFonts w:ascii="Times New Roman" w:hAnsi="Times New Roman" w:cs="Times New Roman"/>
          <w:sz w:val="26"/>
          <w:szCs w:val="26"/>
        </w:rPr>
        <w:t xml:space="preserve"> перечнях (классификаторах) государственных</w:t>
      </w:r>
      <w:r w:rsidR="003C6656" w:rsidRPr="002E066C">
        <w:rPr>
          <w:rFonts w:ascii="Times New Roman" w:hAnsi="Times New Roman" w:cs="Times New Roman"/>
          <w:sz w:val="26"/>
          <w:szCs w:val="26"/>
        </w:rPr>
        <w:t xml:space="preserve"> (муниципальных)</w:t>
      </w:r>
      <w:r w:rsidRPr="002E066C">
        <w:rPr>
          <w:rFonts w:ascii="Times New Roman" w:hAnsi="Times New Roman" w:cs="Times New Roman"/>
          <w:sz w:val="26"/>
          <w:szCs w:val="26"/>
        </w:rPr>
        <w:t xml:space="preserve"> услуг</w:t>
      </w:r>
      <w:r w:rsidR="003C6656" w:rsidRPr="002E066C">
        <w:rPr>
          <w:rFonts w:ascii="Times New Roman" w:hAnsi="Times New Roman" w:cs="Times New Roman"/>
          <w:sz w:val="26"/>
          <w:szCs w:val="26"/>
        </w:rPr>
        <w:t xml:space="preserve"> и работ</w:t>
      </w:r>
      <w:r w:rsidRPr="002E066C">
        <w:rPr>
          <w:rFonts w:ascii="Times New Roman" w:hAnsi="Times New Roman" w:cs="Times New Roman"/>
          <w:sz w:val="26"/>
          <w:szCs w:val="26"/>
        </w:rPr>
        <w:t>,</w:t>
      </w:r>
      <w:r w:rsidR="00BC4AE1" w:rsidRPr="002E066C">
        <w:rPr>
          <w:rFonts w:ascii="Times New Roman" w:hAnsi="Times New Roman" w:cs="Times New Roman"/>
          <w:sz w:val="26"/>
          <w:szCs w:val="26"/>
        </w:rPr>
        <w:t xml:space="preserve"> </w:t>
      </w:r>
      <w:r w:rsidRPr="002E066C">
        <w:rPr>
          <w:rFonts w:ascii="Times New Roman" w:hAnsi="Times New Roman" w:cs="Times New Roman"/>
          <w:sz w:val="26"/>
          <w:szCs w:val="26"/>
        </w:rPr>
        <w:t>не включенных в общероссийские базовые (отраслевые) перечни (классификаторы) государственных и муниципальных услуг, оказываемых физическим</w:t>
      </w:r>
      <w:proofErr w:type="gramEnd"/>
      <w:r w:rsidRPr="002E066C">
        <w:rPr>
          <w:rFonts w:ascii="Times New Roman" w:hAnsi="Times New Roman" w:cs="Times New Roman"/>
          <w:sz w:val="26"/>
          <w:szCs w:val="26"/>
        </w:rPr>
        <w:t xml:space="preserve"> лицам, и работ, оказание и выполнение которых предусмотрено нормативными правовыми актами Российской Федерации.</w:t>
      </w:r>
    </w:p>
    <w:p w:rsidR="007A0846" w:rsidRPr="002E066C" w:rsidRDefault="007A0846" w:rsidP="00921C02">
      <w:pPr>
        <w:pStyle w:val="ConsPlusNormal"/>
        <w:ind w:firstLine="567"/>
        <w:jc w:val="both"/>
        <w:rPr>
          <w:sz w:val="26"/>
          <w:szCs w:val="26"/>
        </w:rPr>
      </w:pPr>
    </w:p>
    <w:p w:rsidR="007A0846" w:rsidRPr="002E066C" w:rsidRDefault="007A0846" w:rsidP="007A0846">
      <w:pPr>
        <w:pStyle w:val="ConsPlusTitle"/>
        <w:jc w:val="center"/>
        <w:outlineLvl w:val="1"/>
        <w:rPr>
          <w:rFonts w:ascii="Times New Roman" w:hAnsi="Times New Roman" w:cs="Times New Roman"/>
          <w:sz w:val="26"/>
          <w:szCs w:val="26"/>
        </w:rPr>
      </w:pPr>
      <w:r w:rsidRPr="002E066C">
        <w:rPr>
          <w:rFonts w:ascii="Times New Roman" w:hAnsi="Times New Roman" w:cs="Times New Roman"/>
          <w:sz w:val="26"/>
          <w:szCs w:val="26"/>
        </w:rPr>
        <w:t>II. Состав и расчет нормативных затрат на выполнение работ</w:t>
      </w:r>
    </w:p>
    <w:p w:rsidR="007A0846" w:rsidRPr="002E066C" w:rsidRDefault="007A0846" w:rsidP="007A0846">
      <w:pPr>
        <w:pStyle w:val="ConsPlusNormal"/>
        <w:jc w:val="both"/>
        <w:rPr>
          <w:sz w:val="26"/>
          <w:szCs w:val="26"/>
        </w:rPr>
      </w:pPr>
    </w:p>
    <w:p w:rsidR="007A0846" w:rsidRPr="002E066C" w:rsidRDefault="007A0846" w:rsidP="007A0846">
      <w:pPr>
        <w:pStyle w:val="ConsPlusNormal"/>
        <w:ind w:firstLine="540"/>
        <w:jc w:val="both"/>
        <w:rPr>
          <w:sz w:val="26"/>
          <w:szCs w:val="26"/>
        </w:rPr>
      </w:pPr>
      <w:r w:rsidRPr="002E066C">
        <w:rPr>
          <w:sz w:val="26"/>
          <w:szCs w:val="26"/>
        </w:rPr>
        <w:t>2. Нормативные затраты на выполнение i-й работы (</w:t>
      </w:r>
      <w:proofErr w:type="spellStart"/>
      <w:r w:rsidRPr="002E066C">
        <w:rPr>
          <w:sz w:val="26"/>
          <w:szCs w:val="26"/>
        </w:rPr>
        <w:t>N</w:t>
      </w:r>
      <w:r w:rsidRPr="002E066C">
        <w:rPr>
          <w:sz w:val="26"/>
          <w:szCs w:val="26"/>
          <w:vertAlign w:val="subscript"/>
        </w:rPr>
        <w:t>i</w:t>
      </w:r>
      <w:proofErr w:type="spellEnd"/>
      <w:r w:rsidRPr="002E066C">
        <w:rPr>
          <w:sz w:val="26"/>
          <w:szCs w:val="26"/>
        </w:rPr>
        <w:t>) на соответствующий финансовый год рассчитываются по следующей формуле:</w:t>
      </w:r>
    </w:p>
    <w:p w:rsidR="007809C3" w:rsidRPr="002E066C" w:rsidRDefault="007809C3" w:rsidP="007A0846">
      <w:pPr>
        <w:pStyle w:val="ConsPlusNormal"/>
        <w:ind w:firstLine="540"/>
        <w:jc w:val="both"/>
        <w:rPr>
          <w:sz w:val="26"/>
          <w:szCs w:val="26"/>
        </w:rPr>
      </w:pPr>
    </w:p>
    <w:p w:rsidR="007A0846" w:rsidRPr="002E066C" w:rsidRDefault="00A259EB" w:rsidP="007A0846">
      <w:pPr>
        <w:pStyle w:val="ConsPlusNormal"/>
        <w:jc w:val="both"/>
        <w:rPr>
          <w:sz w:val="26"/>
          <w:szCs w:val="26"/>
        </w:rPr>
      </w:pPr>
      <m:oMathPara>
        <m:oMath>
          <m:sSub>
            <m:sSubPr>
              <m:ctrlPr>
                <w:rPr>
                  <w:rFonts w:ascii="Cambria Math" w:eastAsia="Cambria Math" w:hAnsi="Cambria Math"/>
                  <w:i/>
                  <w:sz w:val="26"/>
                  <w:szCs w:val="26"/>
                  <w:lang w:val="en-US"/>
                </w:rPr>
              </m:ctrlPr>
            </m:sSubPr>
            <m:e>
              <m:r>
                <w:rPr>
                  <w:rFonts w:ascii="Cambria Math" w:eastAsia="Cambria Math" w:hAnsi="Cambria Math"/>
                  <w:sz w:val="26"/>
                  <w:szCs w:val="26"/>
                  <w:lang w:val="en-US"/>
                </w:rPr>
                <m:t>N</m:t>
              </m:r>
            </m:e>
            <m:sub>
              <m:r>
                <w:rPr>
                  <w:rFonts w:ascii="Cambria Math" w:eastAsia="Cambria Math" w:hAnsi="Cambria Math"/>
                  <w:sz w:val="26"/>
                  <w:szCs w:val="26"/>
                  <w:lang w:val="en-US"/>
                </w:rPr>
                <m:t>i</m:t>
              </m:r>
            </m:sub>
          </m:sSub>
          <m:r>
            <w:rPr>
              <w:rFonts w:ascii="Cambria Math" w:eastAsia="Cambria Math" w:hAnsi="Cambria Math"/>
              <w:sz w:val="26"/>
              <w:szCs w:val="26"/>
            </w:rPr>
            <m:t>=</m:t>
          </m:r>
          <m:nary>
            <m:naryPr>
              <m:chr m:val="∑"/>
              <m:grow m:val="1"/>
              <m:supHide m:val="1"/>
              <m:ctrlPr>
                <w:rPr>
                  <w:rFonts w:ascii="Cambria Math" w:hAnsi="Cambria Math"/>
                  <w:sz w:val="26"/>
                  <w:szCs w:val="26"/>
                </w:rPr>
              </m:ctrlPr>
            </m:naryPr>
            <m:sub>
              <m:r>
                <w:rPr>
                  <w:rFonts w:ascii="Cambria Math" w:eastAsia="Cambria Math" w:hAnsi="Cambria Math"/>
                  <w:sz w:val="26"/>
                  <w:szCs w:val="26"/>
                </w:rPr>
                <m:t>j</m:t>
              </m:r>
            </m:sub>
            <m:sup/>
            <m:e>
              <m:sSub>
                <m:sSubPr>
                  <m:ctrlPr>
                    <w:rPr>
                      <w:rFonts w:ascii="Cambria Math" w:hAnsi="Cambria Math"/>
                      <w:sz w:val="26"/>
                      <w:szCs w:val="26"/>
                    </w:rPr>
                  </m:ctrlPr>
                </m:sSubPr>
                <m:e>
                  <m:r>
                    <m:rPr>
                      <m:sty m:val="p"/>
                    </m:rPr>
                    <w:rPr>
                      <w:rFonts w:ascii="Cambria Math" w:hAnsi="Cambria Math"/>
                      <w:sz w:val="26"/>
                      <w:szCs w:val="26"/>
                    </w:rPr>
                    <m:t>G</m:t>
                  </m:r>
                </m:e>
                <m:sub>
                  <m:r>
                    <m:rPr>
                      <m:sty m:val="p"/>
                    </m:rPr>
                    <w:rPr>
                      <w:rFonts w:ascii="Cambria Math" w:hAnsi="Cambria Math"/>
                      <w:sz w:val="26"/>
                      <w:szCs w:val="26"/>
                    </w:rPr>
                    <m:t>ij</m:t>
                  </m:r>
                </m:sub>
              </m:sSub>
            </m:e>
          </m:nary>
          <m:r>
            <m:rPr>
              <m:sty m:val="p"/>
            </m:rPr>
            <w:rPr>
              <w:rFonts w:ascii="Cambria Math" w:hAnsi="Cambria Math"/>
              <w:sz w:val="26"/>
              <w:szCs w:val="26"/>
            </w:rPr>
            <m:t>×</m:t>
          </m:r>
          <m:sSub>
            <m:sSubPr>
              <m:ctrlPr>
                <w:rPr>
                  <w:rFonts w:ascii="Cambria Math" w:hAnsi="Cambria Math"/>
                  <w:sz w:val="26"/>
                  <w:szCs w:val="26"/>
                </w:rPr>
              </m:ctrlPr>
            </m:sSubPr>
            <m:e>
              <m:r>
                <w:rPr>
                  <w:rFonts w:ascii="Cambria Math" w:hAnsi="Cambria Math"/>
                  <w:sz w:val="26"/>
                  <w:szCs w:val="26"/>
                  <w:lang w:val="en-US"/>
                </w:rPr>
                <m:t>k</m:t>
              </m:r>
            </m:e>
            <m:sub>
              <m:r>
                <m:rPr>
                  <m:sty m:val="p"/>
                </m:rPr>
                <w:rPr>
                  <w:rFonts w:ascii="Cambria Math" w:hAnsi="Cambria Math"/>
                  <w:sz w:val="26"/>
                  <w:szCs w:val="26"/>
                </w:rPr>
                <m:t>тер</m:t>
              </m:r>
            </m:sub>
          </m:sSub>
        </m:oMath>
      </m:oMathPara>
    </w:p>
    <w:p w:rsidR="007A0846" w:rsidRPr="002E066C" w:rsidRDefault="007A0846" w:rsidP="007A0846">
      <w:pPr>
        <w:pStyle w:val="ConsPlusNormal"/>
        <w:ind w:firstLine="540"/>
        <w:jc w:val="both"/>
        <w:rPr>
          <w:sz w:val="26"/>
          <w:szCs w:val="26"/>
        </w:rPr>
      </w:pPr>
      <w:r w:rsidRPr="002E066C">
        <w:rPr>
          <w:sz w:val="26"/>
          <w:szCs w:val="26"/>
        </w:rPr>
        <w:t>где:</w:t>
      </w:r>
    </w:p>
    <w:p w:rsidR="007A0846" w:rsidRPr="002E066C" w:rsidRDefault="007A0846" w:rsidP="007A0846">
      <w:pPr>
        <w:pStyle w:val="ConsPlusNormal"/>
        <w:spacing w:before="240"/>
        <w:ind w:firstLine="540"/>
        <w:jc w:val="both"/>
        <w:rPr>
          <w:sz w:val="26"/>
          <w:szCs w:val="26"/>
        </w:rPr>
      </w:pPr>
      <w:proofErr w:type="spellStart"/>
      <w:r w:rsidRPr="002E066C">
        <w:rPr>
          <w:sz w:val="26"/>
          <w:szCs w:val="26"/>
        </w:rPr>
        <w:t>N</w:t>
      </w:r>
      <w:r w:rsidRPr="002E066C">
        <w:rPr>
          <w:sz w:val="26"/>
          <w:szCs w:val="26"/>
          <w:vertAlign w:val="subscript"/>
        </w:rPr>
        <w:t>i</w:t>
      </w:r>
      <w:proofErr w:type="spellEnd"/>
      <w:r w:rsidRPr="002E066C">
        <w:rPr>
          <w:sz w:val="26"/>
          <w:szCs w:val="26"/>
        </w:rPr>
        <w:t xml:space="preserve"> - нормативные затраты на выполнение i-й работы на соответствующий финансовый год;</w:t>
      </w:r>
    </w:p>
    <w:p w:rsidR="007A0846" w:rsidRPr="002E066C" w:rsidRDefault="007A0846" w:rsidP="007A0846">
      <w:pPr>
        <w:pStyle w:val="ConsPlusNormal"/>
        <w:spacing w:before="240"/>
        <w:ind w:firstLine="540"/>
        <w:jc w:val="both"/>
        <w:rPr>
          <w:sz w:val="26"/>
          <w:szCs w:val="26"/>
        </w:rPr>
      </w:pPr>
      <w:proofErr w:type="spellStart"/>
      <w:r w:rsidRPr="002E066C">
        <w:rPr>
          <w:sz w:val="26"/>
          <w:szCs w:val="26"/>
        </w:rPr>
        <w:t>G</w:t>
      </w:r>
      <w:r w:rsidRPr="002E066C">
        <w:rPr>
          <w:sz w:val="26"/>
          <w:szCs w:val="26"/>
          <w:vertAlign w:val="subscript"/>
        </w:rPr>
        <w:t>ij</w:t>
      </w:r>
      <w:proofErr w:type="spellEnd"/>
      <w:r w:rsidRPr="002E066C">
        <w:rPr>
          <w:sz w:val="26"/>
          <w:szCs w:val="26"/>
        </w:rPr>
        <w:t xml:space="preserve"> - базовые нормативные затраты, определенные для j-й группы затрат для i-й работы на соответствующий финансовый год, где:</w:t>
      </w:r>
    </w:p>
    <w:p w:rsidR="007A0846" w:rsidRPr="002E066C" w:rsidRDefault="007A0846" w:rsidP="007A0846">
      <w:pPr>
        <w:pStyle w:val="ConsPlusNormal"/>
        <w:spacing w:before="240"/>
        <w:ind w:firstLine="540"/>
        <w:jc w:val="both"/>
        <w:rPr>
          <w:sz w:val="26"/>
          <w:szCs w:val="26"/>
        </w:rPr>
      </w:pPr>
      <w:r w:rsidRPr="002E066C">
        <w:rPr>
          <w:sz w:val="26"/>
          <w:szCs w:val="26"/>
        </w:rPr>
        <w:t>j - соответствующая группа затрат;</w:t>
      </w:r>
    </w:p>
    <w:p w:rsidR="007A0846" w:rsidRPr="002E066C" w:rsidRDefault="007A0846" w:rsidP="007A0846">
      <w:pPr>
        <w:pStyle w:val="ConsPlusNormal"/>
        <w:spacing w:before="240"/>
        <w:ind w:firstLine="540"/>
        <w:jc w:val="both"/>
        <w:rPr>
          <w:sz w:val="26"/>
          <w:szCs w:val="26"/>
        </w:rPr>
      </w:pPr>
      <w:proofErr w:type="spellStart"/>
      <w:proofErr w:type="gramStart"/>
      <w:r w:rsidRPr="002E066C">
        <w:rPr>
          <w:sz w:val="26"/>
          <w:szCs w:val="26"/>
        </w:rPr>
        <w:t>k</w:t>
      </w:r>
      <w:proofErr w:type="gramEnd"/>
      <w:r w:rsidRPr="002E066C">
        <w:rPr>
          <w:sz w:val="26"/>
          <w:szCs w:val="26"/>
          <w:vertAlign w:val="subscript"/>
        </w:rPr>
        <w:t>тер</w:t>
      </w:r>
      <w:proofErr w:type="spellEnd"/>
      <w:r w:rsidRPr="002E066C">
        <w:rPr>
          <w:sz w:val="26"/>
          <w:szCs w:val="26"/>
        </w:rPr>
        <w:t xml:space="preserve"> - территориальный корректирующий коэффициент.</w:t>
      </w:r>
    </w:p>
    <w:p w:rsidR="007A0846" w:rsidRPr="002E066C" w:rsidRDefault="007A0846" w:rsidP="007A0846">
      <w:pPr>
        <w:pStyle w:val="ConsPlusNormal"/>
        <w:spacing w:before="240"/>
        <w:ind w:firstLine="540"/>
        <w:jc w:val="both"/>
        <w:rPr>
          <w:sz w:val="26"/>
          <w:szCs w:val="26"/>
        </w:rPr>
      </w:pPr>
      <w:r w:rsidRPr="002E066C">
        <w:rPr>
          <w:sz w:val="26"/>
          <w:szCs w:val="26"/>
        </w:rPr>
        <w:t>3. Нормативные затраты на выполнение работы учитываются при формировании обоснований бюджетных ассигнований бюджета</w:t>
      </w:r>
      <w:r w:rsidR="00A25E61" w:rsidRPr="002E066C">
        <w:rPr>
          <w:sz w:val="26"/>
          <w:szCs w:val="26"/>
        </w:rPr>
        <w:t xml:space="preserve"> Баженовского сельского поселения </w:t>
      </w:r>
      <w:r w:rsidRPr="002E066C">
        <w:rPr>
          <w:sz w:val="26"/>
          <w:szCs w:val="26"/>
        </w:rPr>
        <w:t xml:space="preserve"> на очередной финансовый и плановый год.</w:t>
      </w:r>
    </w:p>
    <w:p w:rsidR="007A0846" w:rsidRPr="002E066C" w:rsidRDefault="007A0846" w:rsidP="007A0846">
      <w:pPr>
        <w:pStyle w:val="ConsPlusNormal"/>
        <w:spacing w:before="240"/>
        <w:ind w:firstLine="540"/>
        <w:jc w:val="both"/>
        <w:rPr>
          <w:sz w:val="26"/>
          <w:szCs w:val="26"/>
        </w:rPr>
      </w:pPr>
      <w:r w:rsidRPr="002E066C">
        <w:rPr>
          <w:sz w:val="26"/>
          <w:szCs w:val="26"/>
        </w:rPr>
        <w:t>4. При определении нормативных затрат на выполнение работ применяются показатели материальных, технических и трудовых ресурсов, используемых для выполнения работ,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7A0846" w:rsidRPr="002E066C" w:rsidRDefault="007A0846" w:rsidP="007A0846">
      <w:pPr>
        <w:pStyle w:val="ConsPlusNormal"/>
        <w:spacing w:before="240"/>
        <w:ind w:firstLine="540"/>
        <w:jc w:val="both"/>
        <w:rPr>
          <w:sz w:val="26"/>
          <w:szCs w:val="26"/>
        </w:rPr>
      </w:pPr>
      <w:r w:rsidRPr="002E066C">
        <w:rPr>
          <w:sz w:val="26"/>
          <w:szCs w:val="26"/>
        </w:rPr>
        <w:t xml:space="preserve">5. Нормативные затраты на выполнение работы рассчитываются на работу в целом или в случае установления в </w:t>
      </w:r>
      <w:r w:rsidR="009E4678" w:rsidRPr="002E066C">
        <w:rPr>
          <w:sz w:val="26"/>
          <w:szCs w:val="26"/>
        </w:rPr>
        <w:t>муниципальном</w:t>
      </w:r>
      <w:r w:rsidRPr="002E066C">
        <w:rPr>
          <w:sz w:val="26"/>
          <w:szCs w:val="26"/>
        </w:rPr>
        <w:t xml:space="preserve"> задании показателей объема выполнения работы - на единицу объема работы.</w:t>
      </w:r>
    </w:p>
    <w:p w:rsidR="007A0846" w:rsidRPr="002E066C" w:rsidRDefault="007A0846" w:rsidP="007A0846">
      <w:pPr>
        <w:pStyle w:val="ConsPlusNormal"/>
        <w:spacing w:before="240"/>
        <w:ind w:firstLine="540"/>
        <w:jc w:val="both"/>
        <w:rPr>
          <w:sz w:val="26"/>
          <w:szCs w:val="26"/>
        </w:rPr>
      </w:pPr>
      <w:r w:rsidRPr="002E066C">
        <w:rPr>
          <w:sz w:val="26"/>
          <w:szCs w:val="26"/>
        </w:rPr>
        <w:t>6. В нормативные затраты на выполнение работы включаются следующие группы затрат:</w:t>
      </w:r>
    </w:p>
    <w:p w:rsidR="007A0846" w:rsidRPr="002E066C" w:rsidRDefault="007A0846" w:rsidP="007A0846">
      <w:pPr>
        <w:pStyle w:val="ConsPlusNormal"/>
        <w:spacing w:before="240"/>
        <w:ind w:firstLine="540"/>
        <w:jc w:val="both"/>
        <w:rPr>
          <w:sz w:val="26"/>
          <w:szCs w:val="26"/>
        </w:rPr>
      </w:pPr>
      <w:r w:rsidRPr="002E066C">
        <w:rPr>
          <w:sz w:val="26"/>
          <w:szCs w:val="26"/>
        </w:rPr>
        <w:t>а) затраты на оплату труда с начислениями на выплаты по оплате труда работников, непосредственно связанных с выполнением работы, которые определяются исходя из потребности в количестве штатных единиц работников, принимающих непосредственное участие в выполнении работы, с учетом действующего положения об оплате труда работников учреждения;</w:t>
      </w:r>
    </w:p>
    <w:p w:rsidR="007A0846" w:rsidRPr="002E066C" w:rsidRDefault="007A0846" w:rsidP="007A0846">
      <w:pPr>
        <w:pStyle w:val="ConsPlusNormal"/>
        <w:spacing w:before="240"/>
        <w:ind w:firstLine="540"/>
        <w:jc w:val="both"/>
        <w:rPr>
          <w:sz w:val="26"/>
          <w:szCs w:val="26"/>
        </w:rPr>
      </w:pPr>
      <w:r w:rsidRPr="002E066C">
        <w:rPr>
          <w:sz w:val="26"/>
          <w:szCs w:val="26"/>
        </w:rPr>
        <w:lastRenderedPageBreak/>
        <w:t xml:space="preserve">б) затраты на приобретение материальных запасов и на приобретение движимого имущества (основных средств и нематериальных активов), </w:t>
      </w:r>
      <w:r w:rsidR="00470F16" w:rsidRPr="002E066C">
        <w:rPr>
          <w:sz w:val="26"/>
          <w:szCs w:val="26"/>
        </w:rPr>
        <w:t>используемого в процессе выполнения  работы, с учетом срока его полезного использования, а также затраты на аренду указанного имущества</w:t>
      </w:r>
      <w:r w:rsidRPr="002E066C">
        <w:rPr>
          <w:sz w:val="26"/>
          <w:szCs w:val="26"/>
        </w:rPr>
        <w:t>;</w:t>
      </w:r>
    </w:p>
    <w:p w:rsidR="007A0846" w:rsidRPr="002E066C" w:rsidRDefault="00470F16" w:rsidP="007A0846">
      <w:pPr>
        <w:pStyle w:val="ConsPlusNormal"/>
        <w:spacing w:before="240"/>
        <w:ind w:firstLine="540"/>
        <w:jc w:val="both"/>
        <w:rPr>
          <w:sz w:val="26"/>
          <w:szCs w:val="26"/>
        </w:rPr>
      </w:pPr>
      <w:r w:rsidRPr="002E066C">
        <w:rPr>
          <w:sz w:val="26"/>
          <w:szCs w:val="26"/>
        </w:rPr>
        <w:t>в</w:t>
      </w:r>
      <w:r w:rsidR="007A0846" w:rsidRPr="002E066C">
        <w:rPr>
          <w:sz w:val="26"/>
          <w:szCs w:val="26"/>
        </w:rPr>
        <w:t>) затраты на иные расходы, непосредственно связанные с выполнением работы;</w:t>
      </w:r>
    </w:p>
    <w:p w:rsidR="007A0846" w:rsidRPr="002E066C" w:rsidRDefault="009E4678" w:rsidP="009E4678">
      <w:pPr>
        <w:rPr>
          <w:rFonts w:ascii="Times New Roman" w:hAnsi="Times New Roman" w:cs="Times New Roman"/>
          <w:sz w:val="26"/>
          <w:szCs w:val="26"/>
        </w:rPr>
      </w:pPr>
      <w:r w:rsidRPr="002E066C">
        <w:rPr>
          <w:rFonts w:ascii="Times New Roman" w:hAnsi="Times New Roman" w:cs="Times New Roman"/>
          <w:sz w:val="26"/>
          <w:szCs w:val="26"/>
        </w:rPr>
        <w:t xml:space="preserve">       </w:t>
      </w:r>
      <w:proofErr w:type="gramStart"/>
      <w:r w:rsidR="00470F16" w:rsidRPr="002E066C">
        <w:rPr>
          <w:rFonts w:ascii="Times New Roman" w:hAnsi="Times New Roman" w:cs="Times New Roman"/>
          <w:sz w:val="26"/>
          <w:szCs w:val="26"/>
        </w:rPr>
        <w:t>г</w:t>
      </w:r>
      <w:r w:rsidR="007A0846" w:rsidRPr="002E066C">
        <w:rPr>
          <w:rFonts w:ascii="Times New Roman" w:hAnsi="Times New Roman" w:cs="Times New Roman"/>
          <w:sz w:val="26"/>
          <w:szCs w:val="26"/>
        </w:rPr>
        <w:t>) затраты на оплату коммунальных услуг, которые определяются исходя их натуральных показателей потребления коммунальных услуг в текущем финансовом году с учетом тарифов</w:t>
      </w:r>
      <w:r w:rsidRPr="002E066C">
        <w:rPr>
          <w:rFonts w:ascii="Times New Roman" w:hAnsi="Times New Roman" w:cs="Times New Roman"/>
          <w:sz w:val="26"/>
          <w:szCs w:val="26"/>
        </w:rPr>
        <w:t xml:space="preserve"> </w:t>
      </w:r>
      <w:r w:rsidR="007A0846" w:rsidRPr="002E066C">
        <w:rPr>
          <w:rFonts w:ascii="Times New Roman" w:hAnsi="Times New Roman" w:cs="Times New Roman"/>
          <w:sz w:val="26"/>
          <w:szCs w:val="26"/>
        </w:rPr>
        <w:t>очередного финансового года, с учетом изменения площадей в очередном финансовом году по сравнению с отчетным финансовым годом и ввода в эксплуатацию новых площадей (вывода из эксплуатации площадей), а также с учетом требований обеспечения</w:t>
      </w:r>
      <w:r w:rsidR="00C40511" w:rsidRPr="002E066C">
        <w:rPr>
          <w:rFonts w:ascii="Times New Roman" w:hAnsi="Times New Roman" w:cs="Times New Roman"/>
          <w:sz w:val="26"/>
          <w:szCs w:val="26"/>
        </w:rPr>
        <w:t xml:space="preserve"> </w:t>
      </w:r>
      <w:r w:rsidR="007A0846" w:rsidRPr="002E066C">
        <w:rPr>
          <w:rFonts w:ascii="Times New Roman" w:hAnsi="Times New Roman" w:cs="Times New Roman"/>
          <w:sz w:val="26"/>
          <w:szCs w:val="26"/>
        </w:rPr>
        <w:t xml:space="preserve"> </w:t>
      </w:r>
      <w:proofErr w:type="spellStart"/>
      <w:r w:rsidR="007A0846" w:rsidRPr="002E066C">
        <w:rPr>
          <w:rFonts w:ascii="Times New Roman" w:hAnsi="Times New Roman" w:cs="Times New Roman"/>
          <w:sz w:val="26"/>
          <w:szCs w:val="26"/>
        </w:rPr>
        <w:t>энергоэффективности</w:t>
      </w:r>
      <w:proofErr w:type="spellEnd"/>
      <w:r w:rsidR="007A0846" w:rsidRPr="002E066C">
        <w:rPr>
          <w:rFonts w:ascii="Times New Roman" w:hAnsi="Times New Roman" w:cs="Times New Roman"/>
          <w:sz w:val="26"/>
          <w:szCs w:val="26"/>
        </w:rPr>
        <w:t xml:space="preserve"> и энергосбережения.</w:t>
      </w:r>
      <w:proofErr w:type="gramEnd"/>
    </w:p>
    <w:p w:rsidR="007A0846" w:rsidRPr="002E066C" w:rsidRDefault="007A0846" w:rsidP="007A0846">
      <w:pPr>
        <w:pStyle w:val="ConsPlusNormal"/>
        <w:spacing w:before="240"/>
        <w:ind w:firstLine="540"/>
        <w:jc w:val="both"/>
        <w:rPr>
          <w:sz w:val="26"/>
          <w:szCs w:val="26"/>
        </w:rPr>
      </w:pPr>
      <w:r w:rsidRPr="002E066C">
        <w:rPr>
          <w:sz w:val="26"/>
          <w:szCs w:val="26"/>
        </w:rPr>
        <w:t>Затраты на коммунальные услуги определяются обособленно по видам коммунальных ресурсов:</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холодное водоснабжение и водоотведение;</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теплоснабжение;</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газоснабжение, котельно-печное топливо;</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электроснабжение.</w:t>
      </w:r>
    </w:p>
    <w:p w:rsidR="007A0846" w:rsidRPr="002E066C" w:rsidRDefault="00E2551F" w:rsidP="007A0846">
      <w:pPr>
        <w:pStyle w:val="ConsPlusNormal"/>
        <w:spacing w:before="240"/>
        <w:ind w:firstLine="540"/>
        <w:jc w:val="both"/>
        <w:rPr>
          <w:sz w:val="26"/>
          <w:szCs w:val="26"/>
        </w:rPr>
      </w:pPr>
      <w:r w:rsidRPr="002E066C">
        <w:rPr>
          <w:sz w:val="26"/>
          <w:szCs w:val="26"/>
        </w:rPr>
        <w:t>д</w:t>
      </w:r>
      <w:r w:rsidR="007A0846" w:rsidRPr="002E066C">
        <w:rPr>
          <w:sz w:val="26"/>
          <w:szCs w:val="26"/>
        </w:rPr>
        <w:t xml:space="preserve">) затраты на содержание объектов недвижимого имущества, необходимого для выполнения </w:t>
      </w:r>
      <w:r w:rsidR="009E4678" w:rsidRPr="002E066C">
        <w:rPr>
          <w:sz w:val="26"/>
          <w:szCs w:val="26"/>
        </w:rPr>
        <w:t>муниципального</w:t>
      </w:r>
      <w:r w:rsidR="007A0846" w:rsidRPr="002E066C">
        <w:rPr>
          <w:sz w:val="26"/>
          <w:szCs w:val="26"/>
        </w:rPr>
        <w:t xml:space="preserve"> задания, а также затраты на аренду указанного имущества;</w:t>
      </w:r>
    </w:p>
    <w:p w:rsidR="007A0846" w:rsidRPr="002E066C" w:rsidRDefault="007A0846" w:rsidP="007A0846">
      <w:pPr>
        <w:pStyle w:val="ConsPlusNormal"/>
        <w:spacing w:before="240"/>
        <w:ind w:firstLine="540"/>
        <w:jc w:val="both"/>
        <w:rPr>
          <w:sz w:val="26"/>
          <w:szCs w:val="26"/>
        </w:rPr>
      </w:pPr>
      <w:r w:rsidRPr="002E066C">
        <w:rPr>
          <w:sz w:val="26"/>
          <w:szCs w:val="26"/>
        </w:rPr>
        <w:t>В состав затрат на содержание объектов недвижимого имущества входят:</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эксплуатацию системы охранной сигнализации и пожарной безопасности;</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аренду недвижимого имущества и земельных участков;</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проведение текущего ремонта объектов недвижимого имущества;</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содержание прилегающих территорий.</w:t>
      </w:r>
    </w:p>
    <w:p w:rsidR="007A0846" w:rsidRPr="002E066C" w:rsidRDefault="007A0846" w:rsidP="007A0846">
      <w:pPr>
        <w:pStyle w:val="ConsPlusNormal"/>
        <w:spacing w:before="240"/>
        <w:ind w:firstLine="540"/>
        <w:jc w:val="both"/>
        <w:rPr>
          <w:sz w:val="26"/>
          <w:szCs w:val="26"/>
        </w:rPr>
      </w:pPr>
      <w:proofErr w:type="gramStart"/>
      <w:r w:rsidRPr="002E066C">
        <w:rPr>
          <w:sz w:val="26"/>
          <w:szCs w:val="26"/>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учредителем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7A0846" w:rsidRPr="002E066C" w:rsidRDefault="00E2551F" w:rsidP="007A0846">
      <w:pPr>
        <w:pStyle w:val="ConsPlusNormal"/>
        <w:spacing w:before="240"/>
        <w:ind w:firstLine="540"/>
        <w:jc w:val="both"/>
        <w:rPr>
          <w:sz w:val="26"/>
          <w:szCs w:val="26"/>
        </w:rPr>
      </w:pPr>
      <w:r w:rsidRPr="002E066C">
        <w:rPr>
          <w:sz w:val="26"/>
          <w:szCs w:val="26"/>
        </w:rPr>
        <w:t>е</w:t>
      </w:r>
      <w:r w:rsidR="007A0846" w:rsidRPr="002E066C">
        <w:rPr>
          <w:sz w:val="26"/>
          <w:szCs w:val="26"/>
        </w:rPr>
        <w:t xml:space="preserve">) затраты на содержание объектов особо ценного движимого имущества и имущества, необходимого для выполнения </w:t>
      </w:r>
      <w:r w:rsidR="009E4678" w:rsidRPr="002E066C">
        <w:rPr>
          <w:sz w:val="26"/>
          <w:szCs w:val="26"/>
        </w:rPr>
        <w:t>муниципального</w:t>
      </w:r>
      <w:r w:rsidR="007A0846" w:rsidRPr="002E066C">
        <w:rPr>
          <w:sz w:val="26"/>
          <w:szCs w:val="26"/>
        </w:rPr>
        <w:t xml:space="preserve"> задания, а также затраты на аренду указанного имущества.</w:t>
      </w:r>
    </w:p>
    <w:p w:rsidR="007A0846" w:rsidRPr="002E066C" w:rsidRDefault="007A0846" w:rsidP="007A0846">
      <w:pPr>
        <w:pStyle w:val="ConsPlusNormal"/>
        <w:spacing w:before="240"/>
        <w:ind w:firstLine="540"/>
        <w:jc w:val="both"/>
        <w:rPr>
          <w:sz w:val="26"/>
          <w:szCs w:val="26"/>
        </w:rPr>
      </w:pPr>
      <w:r w:rsidRPr="002E066C">
        <w:rPr>
          <w:sz w:val="26"/>
          <w:szCs w:val="26"/>
        </w:rPr>
        <w:t xml:space="preserve">В состав затрат на содержание объектов особо ценного движимого имущества </w:t>
      </w:r>
      <w:r w:rsidRPr="002E066C">
        <w:rPr>
          <w:sz w:val="26"/>
          <w:szCs w:val="26"/>
        </w:rPr>
        <w:lastRenderedPageBreak/>
        <w:t>входят:</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техническое обслуживание и текущий ремонт объектов особо ценного движимого имущества;</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выполнением работы;</w:t>
      </w:r>
    </w:p>
    <w:p w:rsidR="007A0846" w:rsidRPr="002E066C" w:rsidRDefault="007A0846" w:rsidP="007A0846">
      <w:pPr>
        <w:rPr>
          <w:rFonts w:ascii="Times New Roman" w:hAnsi="Times New Roman" w:cs="Times New Roman"/>
          <w:sz w:val="26"/>
          <w:szCs w:val="26"/>
        </w:rPr>
      </w:pPr>
    </w:p>
    <w:p w:rsidR="007A0846" w:rsidRPr="002E066C" w:rsidRDefault="007A0846" w:rsidP="007A0846">
      <w:pPr>
        <w:pStyle w:val="ConsPlusNormal"/>
        <w:spacing w:before="240"/>
        <w:ind w:firstLine="540"/>
        <w:jc w:val="both"/>
        <w:rPr>
          <w:sz w:val="26"/>
          <w:szCs w:val="26"/>
        </w:rPr>
      </w:pPr>
      <w:r w:rsidRPr="002E066C">
        <w:rPr>
          <w:sz w:val="26"/>
          <w:szCs w:val="26"/>
        </w:rPr>
        <w:t>затраты на обязательное страхование гражданской ответственности владельцев транспортных средств.</w:t>
      </w:r>
    </w:p>
    <w:p w:rsidR="007A0846" w:rsidRPr="002E066C" w:rsidRDefault="00E2551F" w:rsidP="007A0846">
      <w:pPr>
        <w:pStyle w:val="ConsPlusNormal"/>
        <w:spacing w:before="240"/>
        <w:ind w:firstLine="540"/>
        <w:jc w:val="both"/>
        <w:rPr>
          <w:sz w:val="26"/>
          <w:szCs w:val="26"/>
        </w:rPr>
      </w:pPr>
      <w:r w:rsidRPr="002E066C">
        <w:rPr>
          <w:sz w:val="26"/>
          <w:szCs w:val="26"/>
        </w:rPr>
        <w:t>ж</w:t>
      </w:r>
      <w:r w:rsidR="007A0846" w:rsidRPr="002E066C">
        <w:rPr>
          <w:sz w:val="26"/>
          <w:szCs w:val="26"/>
        </w:rPr>
        <w:t>) затраты на приобретение услуг связи, которые определяются исходя из фактических объемов потребления за прошлые годы в натуральном или стоимостном выражении.</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приобретение услуг связи включают в себя в том числе затраты на местную, междугороднюю и международную телефонную связь, "Интернет";</w:t>
      </w:r>
    </w:p>
    <w:p w:rsidR="007A0846" w:rsidRPr="002E066C" w:rsidRDefault="00E2551F" w:rsidP="007A0846">
      <w:pPr>
        <w:pStyle w:val="ConsPlusNormal"/>
        <w:spacing w:before="240"/>
        <w:ind w:firstLine="540"/>
        <w:jc w:val="both"/>
        <w:rPr>
          <w:sz w:val="26"/>
          <w:szCs w:val="26"/>
        </w:rPr>
      </w:pPr>
      <w:r w:rsidRPr="002E066C">
        <w:rPr>
          <w:sz w:val="26"/>
          <w:szCs w:val="26"/>
        </w:rPr>
        <w:t>з</w:t>
      </w:r>
      <w:r w:rsidR="007A0846" w:rsidRPr="002E066C">
        <w:rPr>
          <w:sz w:val="26"/>
          <w:szCs w:val="26"/>
        </w:rPr>
        <w:t xml:space="preserve">) затраты на </w:t>
      </w:r>
      <w:r w:rsidR="004B76F7" w:rsidRPr="002E066C">
        <w:rPr>
          <w:sz w:val="26"/>
          <w:szCs w:val="26"/>
        </w:rPr>
        <w:t>приобретение транспортных услуг;</w:t>
      </w:r>
    </w:p>
    <w:p w:rsidR="007A0846" w:rsidRPr="002E066C" w:rsidRDefault="00E2551F" w:rsidP="007A0846">
      <w:pPr>
        <w:pStyle w:val="ConsPlusNormal"/>
        <w:spacing w:before="240"/>
        <w:ind w:firstLine="540"/>
        <w:jc w:val="both"/>
        <w:rPr>
          <w:sz w:val="26"/>
          <w:szCs w:val="26"/>
        </w:rPr>
      </w:pPr>
      <w:r w:rsidRPr="002E066C">
        <w:rPr>
          <w:sz w:val="26"/>
          <w:szCs w:val="26"/>
        </w:rPr>
        <w:t>и</w:t>
      </w:r>
      <w:r w:rsidR="007A0846" w:rsidRPr="002E066C">
        <w:rPr>
          <w:sz w:val="26"/>
          <w:szCs w:val="26"/>
        </w:rPr>
        <w:t>) затраты на оплату труда работников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7A0846" w:rsidRPr="002E066C" w:rsidRDefault="00E2551F" w:rsidP="007A0846">
      <w:pPr>
        <w:pStyle w:val="ConsPlusNormal"/>
        <w:spacing w:before="240"/>
        <w:ind w:firstLine="540"/>
        <w:jc w:val="both"/>
        <w:rPr>
          <w:sz w:val="26"/>
          <w:szCs w:val="26"/>
        </w:rPr>
      </w:pPr>
      <w:r w:rsidRPr="002E066C">
        <w:rPr>
          <w:sz w:val="26"/>
          <w:szCs w:val="26"/>
        </w:rPr>
        <w:t>к</w:t>
      </w:r>
      <w:r w:rsidR="007A0846" w:rsidRPr="002E066C">
        <w:rPr>
          <w:sz w:val="26"/>
          <w:szCs w:val="26"/>
        </w:rPr>
        <w:t>) затраты на прочие общехозяйственные нужды.</w:t>
      </w:r>
    </w:p>
    <w:p w:rsidR="007A0846" w:rsidRPr="002E066C" w:rsidRDefault="007A0846" w:rsidP="007A0846">
      <w:pPr>
        <w:pStyle w:val="ConsPlusNormal"/>
        <w:spacing w:before="240"/>
        <w:ind w:firstLine="540"/>
        <w:jc w:val="both"/>
        <w:rPr>
          <w:sz w:val="26"/>
          <w:szCs w:val="26"/>
        </w:rPr>
      </w:pPr>
      <w:r w:rsidRPr="002E066C">
        <w:rPr>
          <w:sz w:val="26"/>
          <w:szCs w:val="26"/>
        </w:rPr>
        <w:t>В состав затрат на прочие общехозяйственные нужды входят:</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ремонт и техническое обслуживание офисной и бытовой оргтехники, мебели;</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командировочные расходы;</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приобретение и сопровождение программных продуктов;</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уплату государственных пошлин;</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повышение квалификации персонала;</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приобретение мебели, канцелярских и хозяйственных товаров, периодической литературы;</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приобретение бланков и переплетные работы;</w:t>
      </w:r>
    </w:p>
    <w:p w:rsidR="002E066C" w:rsidRDefault="007A0846" w:rsidP="00971B96">
      <w:pPr>
        <w:pStyle w:val="ConsPlusNormal"/>
        <w:spacing w:before="240"/>
        <w:ind w:firstLine="540"/>
        <w:jc w:val="both"/>
        <w:rPr>
          <w:sz w:val="26"/>
          <w:szCs w:val="26"/>
        </w:rPr>
      </w:pPr>
      <w:r w:rsidRPr="002E066C">
        <w:rPr>
          <w:sz w:val="26"/>
          <w:szCs w:val="26"/>
        </w:rPr>
        <w:t>иные затраты.</w:t>
      </w:r>
    </w:p>
    <w:p w:rsidR="00971B96" w:rsidRPr="002E066C" w:rsidRDefault="00971B96" w:rsidP="00971B96">
      <w:pPr>
        <w:pStyle w:val="ConsPlusNormal"/>
        <w:spacing w:before="240"/>
        <w:ind w:firstLine="540"/>
        <w:jc w:val="both"/>
        <w:rPr>
          <w:sz w:val="26"/>
          <w:szCs w:val="26"/>
        </w:rPr>
      </w:pPr>
    </w:p>
    <w:p w:rsidR="007A0846" w:rsidRPr="002E066C" w:rsidRDefault="007A0846" w:rsidP="007A0846">
      <w:pPr>
        <w:pStyle w:val="ConsPlusTitle"/>
        <w:jc w:val="center"/>
        <w:outlineLvl w:val="1"/>
        <w:rPr>
          <w:rFonts w:ascii="Times New Roman" w:hAnsi="Times New Roman" w:cs="Times New Roman"/>
          <w:sz w:val="26"/>
          <w:szCs w:val="26"/>
        </w:rPr>
      </w:pPr>
      <w:r w:rsidRPr="002E066C">
        <w:rPr>
          <w:rFonts w:ascii="Times New Roman" w:hAnsi="Times New Roman" w:cs="Times New Roman"/>
          <w:sz w:val="26"/>
          <w:szCs w:val="26"/>
        </w:rPr>
        <w:t>III. Утверждение нормативных затрат на выполнение</w:t>
      </w:r>
    </w:p>
    <w:p w:rsidR="007A0846" w:rsidRPr="002E066C" w:rsidRDefault="007A0846" w:rsidP="007A0846">
      <w:pPr>
        <w:pStyle w:val="ConsPlusTitle"/>
        <w:jc w:val="center"/>
        <w:rPr>
          <w:rFonts w:ascii="Times New Roman" w:hAnsi="Times New Roman" w:cs="Times New Roman"/>
          <w:sz w:val="26"/>
          <w:szCs w:val="26"/>
        </w:rPr>
      </w:pPr>
      <w:r w:rsidRPr="002E066C">
        <w:rPr>
          <w:rFonts w:ascii="Times New Roman" w:hAnsi="Times New Roman" w:cs="Times New Roman"/>
          <w:sz w:val="26"/>
          <w:szCs w:val="26"/>
        </w:rPr>
        <w:t>работ, внесение изменений в нормативные затраты</w:t>
      </w:r>
    </w:p>
    <w:p w:rsidR="007A0846" w:rsidRDefault="007A0846" w:rsidP="007A0846">
      <w:pPr>
        <w:pStyle w:val="ConsPlusTitle"/>
        <w:jc w:val="center"/>
        <w:rPr>
          <w:rFonts w:ascii="Times New Roman" w:hAnsi="Times New Roman" w:cs="Times New Roman"/>
          <w:sz w:val="26"/>
          <w:szCs w:val="26"/>
        </w:rPr>
      </w:pPr>
      <w:r w:rsidRPr="002E066C">
        <w:rPr>
          <w:rFonts w:ascii="Times New Roman" w:hAnsi="Times New Roman" w:cs="Times New Roman"/>
          <w:sz w:val="26"/>
          <w:szCs w:val="26"/>
        </w:rPr>
        <w:t>на выполнение работ</w:t>
      </w:r>
    </w:p>
    <w:p w:rsidR="002E066C" w:rsidRPr="002E066C" w:rsidRDefault="002E066C" w:rsidP="007A0846">
      <w:pPr>
        <w:pStyle w:val="ConsPlusTitle"/>
        <w:jc w:val="center"/>
        <w:rPr>
          <w:rFonts w:ascii="Times New Roman" w:hAnsi="Times New Roman" w:cs="Times New Roman"/>
          <w:sz w:val="26"/>
          <w:szCs w:val="26"/>
        </w:rPr>
      </w:pPr>
    </w:p>
    <w:p w:rsidR="007A0846" w:rsidRPr="002E066C" w:rsidRDefault="007A0846" w:rsidP="007A0846">
      <w:pPr>
        <w:pStyle w:val="ConsPlusNormal"/>
        <w:ind w:firstLine="540"/>
        <w:jc w:val="both"/>
        <w:rPr>
          <w:sz w:val="26"/>
          <w:szCs w:val="26"/>
        </w:rPr>
      </w:pPr>
      <w:r w:rsidRPr="002E066C">
        <w:rPr>
          <w:sz w:val="26"/>
          <w:szCs w:val="26"/>
        </w:rPr>
        <w:t xml:space="preserve">7. Значения нормативных затрат на выполнение работ утверждаются в течение </w:t>
      </w:r>
      <w:r w:rsidRPr="002E066C">
        <w:rPr>
          <w:sz w:val="26"/>
          <w:szCs w:val="26"/>
        </w:rPr>
        <w:lastRenderedPageBreak/>
        <w:t xml:space="preserve">15 рабочих дней со дня утверждения </w:t>
      </w:r>
      <w:r w:rsidR="009E4678" w:rsidRPr="002E066C">
        <w:rPr>
          <w:sz w:val="26"/>
          <w:szCs w:val="26"/>
        </w:rPr>
        <w:t>муниципальным образованием Баженовское сельское поселение</w:t>
      </w:r>
      <w:r w:rsidRPr="002E066C">
        <w:rPr>
          <w:sz w:val="26"/>
          <w:szCs w:val="26"/>
        </w:rPr>
        <w:t xml:space="preserve"> распределения лимитов бюджетных обязательств на предоставление субсидии на финансовое обеспечение выполнения </w:t>
      </w:r>
      <w:r w:rsidR="009E4678" w:rsidRPr="002E066C">
        <w:rPr>
          <w:sz w:val="26"/>
          <w:szCs w:val="26"/>
        </w:rPr>
        <w:t>муниципального</w:t>
      </w:r>
      <w:r w:rsidRPr="002E066C">
        <w:rPr>
          <w:sz w:val="26"/>
          <w:szCs w:val="26"/>
        </w:rPr>
        <w:t xml:space="preserve"> задания.</w:t>
      </w:r>
    </w:p>
    <w:p w:rsidR="007A0846" w:rsidRPr="002E066C" w:rsidRDefault="000F63D6" w:rsidP="007A0846">
      <w:pPr>
        <w:pStyle w:val="ConsPlusNormal"/>
        <w:spacing w:before="240"/>
        <w:ind w:firstLine="540"/>
        <w:jc w:val="both"/>
        <w:rPr>
          <w:sz w:val="26"/>
          <w:szCs w:val="26"/>
        </w:rPr>
      </w:pPr>
      <w:r w:rsidRPr="002E066C">
        <w:rPr>
          <w:sz w:val="26"/>
          <w:szCs w:val="26"/>
        </w:rPr>
        <w:t>8</w:t>
      </w:r>
      <w:r w:rsidR="007A0846" w:rsidRPr="002E066C">
        <w:rPr>
          <w:sz w:val="26"/>
          <w:szCs w:val="26"/>
        </w:rPr>
        <w:t xml:space="preserve">. </w:t>
      </w:r>
      <w:proofErr w:type="gramStart"/>
      <w:r w:rsidR="007A0846" w:rsidRPr="002E066C">
        <w:rPr>
          <w:sz w:val="26"/>
          <w:szCs w:val="26"/>
        </w:rPr>
        <w:t xml:space="preserve">Изменение нормативных затрат в течение срока выполнения </w:t>
      </w:r>
      <w:r w:rsidR="009E4678" w:rsidRPr="002E066C">
        <w:rPr>
          <w:sz w:val="26"/>
          <w:szCs w:val="26"/>
        </w:rPr>
        <w:t xml:space="preserve">муниципального </w:t>
      </w:r>
      <w:r w:rsidR="007A0846" w:rsidRPr="002E066C">
        <w:rPr>
          <w:sz w:val="26"/>
          <w:szCs w:val="26"/>
        </w:rPr>
        <w:t>задания осущес</w:t>
      </w:r>
      <w:r w:rsidR="009E4678" w:rsidRPr="002E066C">
        <w:rPr>
          <w:sz w:val="26"/>
          <w:szCs w:val="26"/>
        </w:rPr>
        <w:t xml:space="preserve">твляется муниципальным образованием Баженовское сельское поселение </w:t>
      </w:r>
      <w:r w:rsidR="007A0846" w:rsidRPr="002E066C">
        <w:rPr>
          <w:sz w:val="26"/>
          <w:szCs w:val="26"/>
        </w:rPr>
        <w:t xml:space="preserve"> (при необходимости) в случае изменения лимитов бюджетных обязательств на предоставление субсидии на финансовое обеспечение выполнения </w:t>
      </w:r>
      <w:r w:rsidR="009E4678" w:rsidRPr="002E066C">
        <w:rPr>
          <w:sz w:val="26"/>
          <w:szCs w:val="26"/>
        </w:rPr>
        <w:t xml:space="preserve">муниципального </w:t>
      </w:r>
      <w:r w:rsidR="007A0846" w:rsidRPr="002E066C">
        <w:rPr>
          <w:sz w:val="26"/>
          <w:szCs w:val="26"/>
        </w:rPr>
        <w:t xml:space="preserve">задания, а также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w:t>
      </w:r>
      <w:r w:rsidR="00A21C94" w:rsidRPr="002E066C">
        <w:rPr>
          <w:sz w:val="26"/>
          <w:szCs w:val="26"/>
        </w:rPr>
        <w:t>муниципального</w:t>
      </w:r>
      <w:r w:rsidR="007A0846" w:rsidRPr="002E066C">
        <w:rPr>
          <w:sz w:val="26"/>
          <w:szCs w:val="26"/>
        </w:rPr>
        <w:t xml:space="preserve"> задания.</w:t>
      </w:r>
      <w:proofErr w:type="gramEnd"/>
    </w:p>
    <w:p w:rsidR="007A0846" w:rsidRPr="002E066C" w:rsidRDefault="007A0846" w:rsidP="007A0846">
      <w:pPr>
        <w:rPr>
          <w:rFonts w:ascii="Times New Roman" w:hAnsi="Times New Roman" w:cs="Times New Roman"/>
          <w:sz w:val="26"/>
          <w:szCs w:val="26"/>
        </w:rPr>
      </w:pPr>
    </w:p>
    <w:sectPr w:rsidR="007A0846" w:rsidRPr="002E066C" w:rsidSect="00C739B8">
      <w:headerReference w:type="default" r:id="rId13"/>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EB" w:rsidRDefault="00A259EB" w:rsidP="00553D9A">
      <w:pPr>
        <w:spacing w:after="0" w:line="240" w:lineRule="auto"/>
      </w:pPr>
      <w:r>
        <w:separator/>
      </w:r>
    </w:p>
  </w:endnote>
  <w:endnote w:type="continuationSeparator" w:id="0">
    <w:p w:rsidR="00A259EB" w:rsidRDefault="00A259EB" w:rsidP="0055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EB" w:rsidRDefault="00A259EB" w:rsidP="00553D9A">
      <w:pPr>
        <w:spacing w:after="0" w:line="240" w:lineRule="auto"/>
      </w:pPr>
      <w:r>
        <w:separator/>
      </w:r>
    </w:p>
  </w:footnote>
  <w:footnote w:type="continuationSeparator" w:id="0">
    <w:p w:rsidR="00A259EB" w:rsidRDefault="00A259EB" w:rsidP="00553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9A" w:rsidRDefault="00553D9A" w:rsidP="00553D9A">
    <w:pPr>
      <w:pStyle w:val="a7"/>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46"/>
    <w:rsid w:val="00023744"/>
    <w:rsid w:val="000677DF"/>
    <w:rsid w:val="000F63D6"/>
    <w:rsid w:val="001E1897"/>
    <w:rsid w:val="00271036"/>
    <w:rsid w:val="00285CC8"/>
    <w:rsid w:val="002E066C"/>
    <w:rsid w:val="003549AA"/>
    <w:rsid w:val="003A0215"/>
    <w:rsid w:val="003C6656"/>
    <w:rsid w:val="00470F16"/>
    <w:rsid w:val="004B76F7"/>
    <w:rsid w:val="0053555A"/>
    <w:rsid w:val="00537624"/>
    <w:rsid w:val="00553D9A"/>
    <w:rsid w:val="00577E76"/>
    <w:rsid w:val="005D1E7B"/>
    <w:rsid w:val="00610C26"/>
    <w:rsid w:val="007809C3"/>
    <w:rsid w:val="007A0846"/>
    <w:rsid w:val="007C17CB"/>
    <w:rsid w:val="007E4A79"/>
    <w:rsid w:val="008865B2"/>
    <w:rsid w:val="00921C02"/>
    <w:rsid w:val="00964D7C"/>
    <w:rsid w:val="00971B96"/>
    <w:rsid w:val="00976FE4"/>
    <w:rsid w:val="009B6C47"/>
    <w:rsid w:val="009E4678"/>
    <w:rsid w:val="009F17AD"/>
    <w:rsid w:val="00A21C94"/>
    <w:rsid w:val="00A259EB"/>
    <w:rsid w:val="00A25E61"/>
    <w:rsid w:val="00A866A7"/>
    <w:rsid w:val="00AE7494"/>
    <w:rsid w:val="00AF2DBE"/>
    <w:rsid w:val="00B81C98"/>
    <w:rsid w:val="00BC4AE1"/>
    <w:rsid w:val="00C15256"/>
    <w:rsid w:val="00C40511"/>
    <w:rsid w:val="00C44D5E"/>
    <w:rsid w:val="00C739B8"/>
    <w:rsid w:val="00C95119"/>
    <w:rsid w:val="00C96831"/>
    <w:rsid w:val="00C975CC"/>
    <w:rsid w:val="00CB0DF2"/>
    <w:rsid w:val="00D2406E"/>
    <w:rsid w:val="00D80622"/>
    <w:rsid w:val="00E2551F"/>
    <w:rsid w:val="00E4142A"/>
    <w:rsid w:val="00E5162C"/>
    <w:rsid w:val="00F13FAA"/>
    <w:rsid w:val="00FB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8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A0846"/>
    <w:pPr>
      <w:widowControl w:val="0"/>
      <w:autoSpaceDE w:val="0"/>
      <w:autoSpaceDN w:val="0"/>
      <w:adjustRightInd w:val="0"/>
      <w:spacing w:after="0" w:line="240" w:lineRule="auto"/>
    </w:pPr>
    <w:rPr>
      <w:rFonts w:ascii="Arial" w:hAnsi="Arial" w:cs="Arial"/>
      <w:b/>
      <w:bCs/>
      <w:sz w:val="24"/>
      <w:szCs w:val="24"/>
    </w:rPr>
  </w:style>
  <w:style w:type="paragraph" w:styleId="a3">
    <w:name w:val="Balloon Text"/>
    <w:basedOn w:val="a"/>
    <w:link w:val="a4"/>
    <w:uiPriority w:val="99"/>
    <w:semiHidden/>
    <w:unhideWhenUsed/>
    <w:rsid w:val="007A08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846"/>
    <w:rPr>
      <w:rFonts w:ascii="Tahoma" w:hAnsi="Tahoma" w:cs="Tahoma"/>
      <w:sz w:val="16"/>
      <w:szCs w:val="16"/>
    </w:rPr>
  </w:style>
  <w:style w:type="character" w:styleId="a5">
    <w:name w:val="Hyperlink"/>
    <w:basedOn w:val="a0"/>
    <w:uiPriority w:val="99"/>
    <w:unhideWhenUsed/>
    <w:rsid w:val="00A21C94"/>
    <w:rPr>
      <w:color w:val="0000FF" w:themeColor="hyperlink"/>
      <w:u w:val="single"/>
    </w:rPr>
  </w:style>
  <w:style w:type="paragraph" w:styleId="a6">
    <w:name w:val="No Spacing"/>
    <w:uiPriority w:val="1"/>
    <w:qFormat/>
    <w:rsid w:val="00A21C94"/>
    <w:pPr>
      <w:spacing w:after="0" w:line="240" w:lineRule="auto"/>
    </w:pPr>
  </w:style>
  <w:style w:type="character" w:customStyle="1" w:styleId="10">
    <w:name w:val="Заголовок 1 Знак"/>
    <w:basedOn w:val="a0"/>
    <w:link w:val="1"/>
    <w:uiPriority w:val="9"/>
    <w:rsid w:val="002E066C"/>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53D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3D9A"/>
  </w:style>
  <w:style w:type="paragraph" w:styleId="a9">
    <w:name w:val="footer"/>
    <w:basedOn w:val="a"/>
    <w:link w:val="aa"/>
    <w:uiPriority w:val="99"/>
    <w:unhideWhenUsed/>
    <w:rsid w:val="00553D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3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8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A0846"/>
    <w:pPr>
      <w:widowControl w:val="0"/>
      <w:autoSpaceDE w:val="0"/>
      <w:autoSpaceDN w:val="0"/>
      <w:adjustRightInd w:val="0"/>
      <w:spacing w:after="0" w:line="240" w:lineRule="auto"/>
    </w:pPr>
    <w:rPr>
      <w:rFonts w:ascii="Arial" w:hAnsi="Arial" w:cs="Arial"/>
      <w:b/>
      <w:bCs/>
      <w:sz w:val="24"/>
      <w:szCs w:val="24"/>
    </w:rPr>
  </w:style>
  <w:style w:type="paragraph" w:styleId="a3">
    <w:name w:val="Balloon Text"/>
    <w:basedOn w:val="a"/>
    <w:link w:val="a4"/>
    <w:uiPriority w:val="99"/>
    <w:semiHidden/>
    <w:unhideWhenUsed/>
    <w:rsid w:val="007A08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846"/>
    <w:rPr>
      <w:rFonts w:ascii="Tahoma" w:hAnsi="Tahoma" w:cs="Tahoma"/>
      <w:sz w:val="16"/>
      <w:szCs w:val="16"/>
    </w:rPr>
  </w:style>
  <w:style w:type="character" w:styleId="a5">
    <w:name w:val="Hyperlink"/>
    <w:basedOn w:val="a0"/>
    <w:uiPriority w:val="99"/>
    <w:unhideWhenUsed/>
    <w:rsid w:val="00A21C94"/>
    <w:rPr>
      <w:color w:val="0000FF" w:themeColor="hyperlink"/>
      <w:u w:val="single"/>
    </w:rPr>
  </w:style>
  <w:style w:type="paragraph" w:styleId="a6">
    <w:name w:val="No Spacing"/>
    <w:uiPriority w:val="1"/>
    <w:qFormat/>
    <w:rsid w:val="00A21C94"/>
    <w:pPr>
      <w:spacing w:after="0" w:line="240" w:lineRule="auto"/>
    </w:pPr>
  </w:style>
  <w:style w:type="character" w:customStyle="1" w:styleId="10">
    <w:name w:val="Заголовок 1 Знак"/>
    <w:basedOn w:val="a0"/>
    <w:link w:val="1"/>
    <w:uiPriority w:val="9"/>
    <w:rsid w:val="002E066C"/>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53D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3D9A"/>
  </w:style>
  <w:style w:type="paragraph" w:styleId="a9">
    <w:name w:val="footer"/>
    <w:basedOn w:val="a"/>
    <w:link w:val="aa"/>
    <w:uiPriority w:val="99"/>
    <w:unhideWhenUsed/>
    <w:rsid w:val="00553D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8884">
      <w:bodyDiv w:val="1"/>
      <w:marLeft w:val="0"/>
      <w:marRight w:val="0"/>
      <w:marTop w:val="0"/>
      <w:marBottom w:val="0"/>
      <w:divBdr>
        <w:top w:val="none" w:sz="0" w:space="0" w:color="auto"/>
        <w:left w:val="none" w:sz="0" w:space="0" w:color="auto"/>
        <w:bottom w:val="none" w:sz="0" w:space="0" w:color="auto"/>
        <w:right w:val="none" w:sz="0" w:space="0" w:color="auto"/>
      </w:divBdr>
    </w:div>
    <w:div w:id="1845315911">
      <w:bodyDiv w:val="1"/>
      <w:marLeft w:val="0"/>
      <w:marRight w:val="0"/>
      <w:marTop w:val="0"/>
      <w:marBottom w:val="0"/>
      <w:divBdr>
        <w:top w:val="none" w:sz="0" w:space="0" w:color="auto"/>
        <w:left w:val="none" w:sz="0" w:space="0" w:color="auto"/>
        <w:bottom w:val="none" w:sz="0" w:space="0" w:color="auto"/>
        <w:right w:val="none" w:sz="0" w:space="0" w:color="auto"/>
      </w:divBdr>
      <w:divsChild>
        <w:div w:id="470364444">
          <w:marLeft w:val="0"/>
          <w:marRight w:val="0"/>
          <w:marTop w:val="0"/>
          <w:marBottom w:val="0"/>
          <w:divBdr>
            <w:top w:val="none" w:sz="0" w:space="0" w:color="auto"/>
            <w:left w:val="none" w:sz="0" w:space="0" w:color="auto"/>
            <w:bottom w:val="none" w:sz="0" w:space="0" w:color="auto"/>
            <w:right w:val="none" w:sz="0" w:space="0" w:color="auto"/>
          </w:divBdr>
        </w:div>
        <w:div w:id="505873338">
          <w:marLeft w:val="0"/>
          <w:marRight w:val="0"/>
          <w:marTop w:val="0"/>
          <w:marBottom w:val="0"/>
          <w:divBdr>
            <w:top w:val="none" w:sz="0" w:space="0" w:color="auto"/>
            <w:left w:val="none" w:sz="0" w:space="0" w:color="auto"/>
            <w:bottom w:val="none" w:sz="0" w:space="0" w:color="auto"/>
            <w:right w:val="none" w:sz="0" w:space="0" w:color="auto"/>
          </w:divBdr>
        </w:div>
        <w:div w:id="27892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RZB&amp;n=294828&amp;date=19.04.20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76318A0A295441F2678F5DD0C6A2716850ECF4ADC2C64BC8FD6B8036F8EB6921FDF6123FD7D9D6A4376J6e4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jenovskoe.ru/" TargetMode="External"/><Relationship Id="rId4" Type="http://schemas.openxmlformats.org/officeDocument/2006/relationships/settings" Target="settings.xml"/><Relationship Id="rId9" Type="http://schemas.openxmlformats.org/officeDocument/2006/relationships/hyperlink" Target="consultantplus://offline/ref=B3876318A0A295441F2678F5DD0C6A2716850ECF4ADC2C64BC8FD6B8036F8EB6921FDF6123FD7D9D6A4376J6e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2496B-F578-47C2-9FD9-7951CCC3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2019-05-14T05:49:00Z</cp:lastPrinted>
  <dcterms:created xsi:type="dcterms:W3CDTF">2022-11-29T04:00:00Z</dcterms:created>
  <dcterms:modified xsi:type="dcterms:W3CDTF">2022-11-29T04:00:00Z</dcterms:modified>
</cp:coreProperties>
</file>