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E" w:rsidRPr="006D3A61" w:rsidRDefault="0080761E" w:rsidP="00EF14CC">
      <w:pPr>
        <w:jc w:val="both"/>
        <w:rPr>
          <w:b/>
        </w:rPr>
      </w:pPr>
      <w:r w:rsidRPr="006D3A61">
        <w:rPr>
          <w:b/>
        </w:rPr>
        <w:t xml:space="preserve">СОГЛАСНО ПЛАНА МЕРОПРИЯТИЙ («ДОРОЖНОЙ КАРТЫ») </w:t>
      </w:r>
      <w:proofErr w:type="gramStart"/>
      <w:r w:rsidRPr="006D3A61">
        <w:rPr>
          <w:b/>
          <w:lang w:val="en-US"/>
        </w:rPr>
        <w:t>I</w:t>
      </w:r>
      <w:proofErr w:type="gramEnd"/>
      <w:r w:rsidRPr="006D3A61">
        <w:rPr>
          <w:b/>
        </w:rPr>
        <w:t>Х АНТИКОРРУПЦИОННОГО МАРАФОНА В СВЕРДЛОВСКОЙ ОБЛАСТИ АДМИНИСТРАЦИЯ МУНИЦИПАЛЬНОГО ОБРАЗОВАНИЯ БАЖЕНОВСКОЕ СЕЛЬСКОЕ ПОСЕЛЕНИЕ БАЙКАЛОВСКОГО МУНИЦИПАЛЬНОГО РАЙОНА СВЕРДЛОВСКОЙ ОБЛАСТИ в период с 01.11.2023 по 09.12.2023 года:</w:t>
      </w:r>
    </w:p>
    <w:p w:rsidR="0080761E" w:rsidRDefault="0080761E" w:rsidP="00EF14CC">
      <w:pPr>
        <w:jc w:val="both"/>
      </w:pPr>
      <w:r>
        <w:t xml:space="preserve">1. Размещена  и актуализирована </w:t>
      </w:r>
      <w:r w:rsidR="006D3A61">
        <w:t xml:space="preserve"> информация</w:t>
      </w:r>
      <w:r w:rsidRPr="0080761E">
        <w:t xml:space="preserve"> по вопросам противодействия коррупции в</w:t>
      </w:r>
      <w:r>
        <w:t xml:space="preserve"> домах культуры на территории МО </w:t>
      </w:r>
      <w:r w:rsidR="006D3A61">
        <w:t>Баженовское сельское поселение на информационных стендах, розданы буклеты по противодействию коррупции, которые находятся на рабочих местах заведующих ДК.</w:t>
      </w:r>
    </w:p>
    <w:p w:rsidR="006D3A61" w:rsidRDefault="006D3A61" w:rsidP="00EF14CC">
      <w:pPr>
        <w:jc w:val="both"/>
      </w:pPr>
      <w:r>
        <w:t xml:space="preserve">2. Специалистами территории проведена работа по распространению </w:t>
      </w:r>
      <w:r w:rsidRPr="006D3A61">
        <w:t xml:space="preserve"> информации антикоррупционной   направленности, в том числе полиграфической продукции   (буклеты, листовки, плакаты и т.п.) направленных на  формирование  у граждан неприятия всех форм коррупции</w:t>
      </w:r>
      <w:r>
        <w:t>.</w:t>
      </w:r>
    </w:p>
    <w:p w:rsidR="005940DE" w:rsidRDefault="005940DE" w:rsidP="00EF14CC">
      <w:pPr>
        <w:jc w:val="both"/>
      </w:pPr>
      <w:r>
        <w:t xml:space="preserve">3. </w:t>
      </w:r>
      <w:r w:rsidR="00CF3E3B">
        <w:t>Просветительские материалы, направленные</w:t>
      </w:r>
      <w:r w:rsidR="00CF3E3B" w:rsidRPr="00CF3E3B">
        <w:t>   на борьбу с проявлением коррупции,</w:t>
      </w:r>
      <w:r w:rsidR="00CF3E3B">
        <w:t xml:space="preserve"> размещены</w:t>
      </w:r>
      <w:r w:rsidR="00CF3E3B" w:rsidRPr="00CF3E3B">
        <w:t xml:space="preserve"> на официальном сайте Баженовского сельского поселения</w:t>
      </w:r>
      <w:r w:rsidR="00CF3E3B">
        <w:t xml:space="preserve"> в разделе: </w:t>
      </w:r>
      <w:r w:rsidR="00CF3E3B">
        <w:rPr>
          <w:b/>
          <w:i/>
        </w:rPr>
        <w:t>П</w:t>
      </w:r>
      <w:r w:rsidR="00CF3E3B" w:rsidRPr="00CF3E3B">
        <w:rPr>
          <w:b/>
          <w:i/>
        </w:rPr>
        <w:t>ротиводействие коррупции</w:t>
      </w:r>
      <w:proofErr w:type="gramStart"/>
      <w:r w:rsidR="00CF3E3B">
        <w:t xml:space="preserve"> ,</w:t>
      </w:r>
      <w:proofErr w:type="gramEnd"/>
      <w:r w:rsidR="00CF3E3B">
        <w:t xml:space="preserve"> в подразделе – </w:t>
      </w:r>
      <w:r w:rsidR="00CF3E3B" w:rsidRPr="00CF3E3B">
        <w:rPr>
          <w:b/>
          <w:i/>
        </w:rPr>
        <w:t>Антикоррупционное просвещение</w:t>
      </w:r>
      <w:bookmarkStart w:id="0" w:name="_GoBack"/>
      <w:bookmarkEnd w:id="0"/>
      <w:r w:rsidR="00CF3E3B">
        <w:rPr>
          <w:b/>
          <w:i/>
        </w:rPr>
        <w:t xml:space="preserve">  </w:t>
      </w:r>
      <w:hyperlink r:id="rId5" w:history="1">
        <w:r w:rsidR="00CF3E3B" w:rsidRPr="00CF3E3B">
          <w:rPr>
            <w:rStyle w:val="a3"/>
            <w:b/>
            <w:i/>
          </w:rPr>
          <w:t>Антикоррупционное просвещение (bajenovskoe.ru)</w:t>
        </w:r>
      </w:hyperlink>
      <w:r w:rsidR="00CF3E3B">
        <w:rPr>
          <w:b/>
          <w:i/>
        </w:rPr>
        <w:t xml:space="preserve"> </w:t>
      </w:r>
      <w:r w:rsidR="00CF3E3B" w:rsidRPr="00CF3E3B">
        <w:t>,</w:t>
      </w:r>
      <w:r w:rsidR="00CF3E3B">
        <w:t xml:space="preserve"> и </w:t>
      </w:r>
      <w:r w:rsidR="00CF3E3B" w:rsidRPr="00CF3E3B">
        <w:t xml:space="preserve"> на официальном сайте МБУ Баженовский ЦИКД и СД</w:t>
      </w:r>
      <w:r w:rsidR="00CF3E3B">
        <w:t xml:space="preserve"> -</w:t>
      </w:r>
      <w:r w:rsidR="00B714C8" w:rsidRPr="00B714C8">
        <w:t xml:space="preserve"> </w:t>
      </w:r>
      <w:hyperlink r:id="rId6" w:history="1">
        <w:r w:rsidR="00B714C8" w:rsidRPr="00B714C8">
          <w:rPr>
            <w:rStyle w:val="a3"/>
          </w:rPr>
          <w:t xml:space="preserve">Антикоррупционное просвещение граждан - </w:t>
        </w:r>
        <w:proofErr w:type="spellStart"/>
        <w:r w:rsidR="00B714C8" w:rsidRPr="00B714C8">
          <w:rPr>
            <w:rStyle w:val="a3"/>
          </w:rPr>
          <w:t>ЦИКДиСД</w:t>
        </w:r>
        <w:proofErr w:type="spellEnd"/>
        <w:r w:rsidR="00B714C8" w:rsidRPr="00B714C8">
          <w:rPr>
            <w:rStyle w:val="a3"/>
          </w:rPr>
          <w:t xml:space="preserve"> с. Баженовское (bajkultura.ru)</w:t>
        </w:r>
      </w:hyperlink>
      <w:r w:rsidR="00B714C8">
        <w:t xml:space="preserve"> .</w:t>
      </w:r>
    </w:p>
    <w:p w:rsidR="00472013" w:rsidRDefault="00472013" w:rsidP="00EF14CC">
      <w:pPr>
        <w:jc w:val="both"/>
      </w:pPr>
      <w:r>
        <w:t xml:space="preserve">4. В течение года ведется просвещение сотрудников подведомственных </w:t>
      </w:r>
      <w:proofErr w:type="gramStart"/>
      <w:r w:rsidR="00861B00">
        <w:t>учреждении</w:t>
      </w:r>
      <w:proofErr w:type="gramEnd"/>
      <w:r w:rsidR="00861B00">
        <w:t xml:space="preserve"> по мере поступления информации.</w:t>
      </w:r>
    </w:p>
    <w:p w:rsidR="00861B00" w:rsidRDefault="00861B00" w:rsidP="006D3A61">
      <w:r>
        <w:rPr>
          <w:noProof/>
          <w:lang w:eastAsia="ru-RU"/>
        </w:rPr>
        <w:drawing>
          <wp:inline distT="0" distB="0" distL="0" distR="0">
            <wp:extent cx="3838575" cy="2047875"/>
            <wp:effectExtent l="0" t="0" r="9525" b="9525"/>
            <wp:docPr id="1" name="Рисунок 1" descr="D:\Сутягин ИЕ\информац стенд в администрации МО Баженовское сельское по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тягин ИЕ\информац стенд в администрации МО Баженовское сельское посе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98" cy="20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00" w:rsidRDefault="00861B00" w:rsidP="006D3A61">
      <w:r>
        <w:rPr>
          <w:noProof/>
          <w:lang w:eastAsia="ru-RU"/>
        </w:rPr>
        <w:drawing>
          <wp:inline distT="0" distB="0" distL="0" distR="0">
            <wp:extent cx="3886200" cy="2419350"/>
            <wp:effectExtent l="0" t="0" r="0" b="0"/>
            <wp:docPr id="2" name="Рисунок 2" descr="D:\Сутягин ИЕ\кабинет специалиста по терр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утягин ИЕ\кабинет специалиста по территор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54" cy="24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00" w:rsidRDefault="00861B00" w:rsidP="00861B00"/>
    <w:p w:rsidR="00861B00" w:rsidRDefault="00861B00" w:rsidP="006D3A61">
      <w:r>
        <w:rPr>
          <w:noProof/>
          <w:lang w:eastAsia="ru-RU"/>
        </w:rPr>
        <w:drawing>
          <wp:inline distT="0" distB="0" distL="0" distR="0">
            <wp:extent cx="4029075" cy="2598557"/>
            <wp:effectExtent l="0" t="0" r="0" b="0"/>
            <wp:docPr id="3" name="Рисунок 3" descr="D:\Сутягин ИЕ\Изображение WhatsApp 2023-12-05 в 11.13.18_553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утягин ИЕ\Изображение WhatsApp 2023-12-05 в 11.13.18_5531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4" cy="25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00" w:rsidRPr="006D3A61" w:rsidRDefault="00861B00" w:rsidP="006D3A61">
      <w:r>
        <w:rPr>
          <w:noProof/>
          <w:lang w:eastAsia="ru-RU"/>
        </w:rPr>
        <w:drawing>
          <wp:inline distT="0" distB="0" distL="0" distR="0">
            <wp:extent cx="4029075" cy="3021806"/>
            <wp:effectExtent l="0" t="0" r="0" b="7620"/>
            <wp:docPr id="4" name="Рисунок 4" descr="C:\Users\User\Desktop\Изображение WhatsApp 2024-03-06 в 13.42.28_2810a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 WhatsApp 2024-03-06 в 13.42.28_2810a8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50" cy="302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61" w:rsidRPr="00B80EAE" w:rsidRDefault="006D3A61" w:rsidP="0080761E"/>
    <w:p w:rsidR="008B3190" w:rsidRPr="00B80EAE" w:rsidRDefault="008B3190" w:rsidP="00B80EAE"/>
    <w:sectPr w:rsidR="008B3190" w:rsidRPr="00B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EE"/>
    <w:rsid w:val="00000F71"/>
    <w:rsid w:val="00006770"/>
    <w:rsid w:val="000652EE"/>
    <w:rsid w:val="00097727"/>
    <w:rsid w:val="00223510"/>
    <w:rsid w:val="00224EA4"/>
    <w:rsid w:val="00472013"/>
    <w:rsid w:val="005940DE"/>
    <w:rsid w:val="005A2E80"/>
    <w:rsid w:val="006B065E"/>
    <w:rsid w:val="006D3A61"/>
    <w:rsid w:val="007926AA"/>
    <w:rsid w:val="0080761E"/>
    <w:rsid w:val="008339E2"/>
    <w:rsid w:val="00861B00"/>
    <w:rsid w:val="008B3190"/>
    <w:rsid w:val="00A27F21"/>
    <w:rsid w:val="00B714C8"/>
    <w:rsid w:val="00B80EAE"/>
    <w:rsid w:val="00B82D78"/>
    <w:rsid w:val="00BB29E9"/>
    <w:rsid w:val="00CF3E3B"/>
    <w:rsid w:val="00EF14CC"/>
    <w:rsid w:val="00F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jkultura.ru/category/anticor/antikorrupczionnoe-prosveshhenie-grazhda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jenovskoe.ru/protivodeystvie_korruptsii/antikorruptsionnoe_prosveschenie_grajdan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2024-03-06T09:25:00Z</dcterms:created>
  <dcterms:modified xsi:type="dcterms:W3CDTF">2024-03-06T09:25:00Z</dcterms:modified>
</cp:coreProperties>
</file>