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B" w:rsidRPr="009338C2" w:rsidRDefault="00BE797B" w:rsidP="00BE797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38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16D825" wp14:editId="7F6EEFDC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338C2">
        <w:rPr>
          <w:rFonts w:ascii="Times New Roman" w:hAnsi="Times New Roman"/>
          <w:sz w:val="28"/>
          <w:szCs w:val="28"/>
        </w:rPr>
        <w:t>Российская Федерация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338C2">
        <w:rPr>
          <w:rFonts w:ascii="Times New Roman" w:hAnsi="Times New Roman"/>
          <w:sz w:val="28"/>
          <w:szCs w:val="28"/>
        </w:rPr>
        <w:t>Свердловская область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338C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338C2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338C2">
        <w:rPr>
          <w:rFonts w:ascii="Times New Roman" w:hAnsi="Times New Roman"/>
          <w:b/>
          <w:sz w:val="28"/>
          <w:szCs w:val="28"/>
        </w:rPr>
        <w:t>Байкаловского муниципального района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338C2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BE797B" w:rsidRPr="00F05164" w:rsidRDefault="00BE797B" w:rsidP="00BE797B">
      <w:pPr>
        <w:jc w:val="center"/>
        <w:rPr>
          <w:b/>
          <w:sz w:val="26"/>
          <w:szCs w:val="26"/>
        </w:rPr>
      </w:pPr>
    </w:p>
    <w:p w:rsidR="00BE797B" w:rsidRPr="009338C2" w:rsidRDefault="00BE797B" w:rsidP="00BE797B">
      <w:pPr>
        <w:jc w:val="center"/>
        <w:rPr>
          <w:b/>
          <w:sz w:val="26"/>
          <w:szCs w:val="26"/>
        </w:rPr>
      </w:pPr>
      <w:r w:rsidRPr="009338C2">
        <w:rPr>
          <w:b/>
          <w:sz w:val="26"/>
          <w:szCs w:val="26"/>
        </w:rPr>
        <w:t>ПОСТАНОВЛЕНИЕ</w:t>
      </w:r>
    </w:p>
    <w:p w:rsidR="00BE797B" w:rsidRPr="009338C2" w:rsidRDefault="00BE797B" w:rsidP="00BE797B">
      <w:pPr>
        <w:rPr>
          <w:sz w:val="26"/>
          <w:szCs w:val="26"/>
        </w:rPr>
      </w:pPr>
    </w:p>
    <w:p w:rsidR="00BE797B" w:rsidRPr="009338C2" w:rsidRDefault="00BE797B" w:rsidP="00BE797B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338C2">
        <w:rPr>
          <w:sz w:val="26"/>
          <w:szCs w:val="26"/>
        </w:rPr>
        <w:t xml:space="preserve">от _________2022 г.                            </w:t>
      </w:r>
      <w:r>
        <w:rPr>
          <w:sz w:val="26"/>
          <w:szCs w:val="26"/>
        </w:rPr>
        <w:t xml:space="preserve">  </w:t>
      </w:r>
      <w:r w:rsidRPr="009338C2">
        <w:rPr>
          <w:sz w:val="26"/>
          <w:szCs w:val="26"/>
        </w:rPr>
        <w:t xml:space="preserve">  №                                            с.Баженовское                                                 </w:t>
      </w:r>
    </w:p>
    <w:p w:rsidR="00AF3FAA" w:rsidRDefault="00AF3FAA">
      <w:pPr>
        <w:jc w:val="center"/>
        <w:rPr>
          <w:rFonts w:ascii="Liberation Serif" w:hAnsi="Liberation Serif"/>
        </w:rPr>
      </w:pPr>
    </w:p>
    <w:p w:rsidR="00AF3FAA" w:rsidRPr="00FA47D0" w:rsidRDefault="00575424" w:rsidP="00BE797B">
      <w:pPr>
        <w:pStyle w:val="ConsPlusTitle"/>
        <w:widowControl/>
        <w:jc w:val="center"/>
      </w:pPr>
      <w:r w:rsidRPr="00FA47D0">
        <w:rPr>
          <w:rFonts w:ascii="Liberation Serif" w:hAnsi="Liberation Serif"/>
          <w:sz w:val="26"/>
          <w:szCs w:val="26"/>
        </w:rPr>
        <w:t xml:space="preserve">Об утверждении </w:t>
      </w:r>
      <w:r w:rsidR="00BE797B" w:rsidRPr="00FA47D0">
        <w:rPr>
          <w:rFonts w:ascii="Liberation Serif" w:hAnsi="Liberation Serif"/>
          <w:sz w:val="26"/>
          <w:szCs w:val="26"/>
        </w:rPr>
        <w:t>А</w:t>
      </w:r>
      <w:r w:rsidRPr="00FA47D0">
        <w:rPr>
          <w:rFonts w:ascii="Liberation Serif" w:hAnsi="Liberation Serif"/>
          <w:sz w:val="26"/>
          <w:szCs w:val="26"/>
        </w:rPr>
        <w:t>дминистративного регламента предоставления муниципальной услуги «</w:t>
      </w:r>
      <w:r w:rsidRPr="00FA47D0">
        <w:rPr>
          <w:rFonts w:ascii="Liberation Serif" w:hAnsi="Liberation Serif" w:cs="Liberation Serif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AF3FAA" w:rsidRPr="00FA47D0" w:rsidRDefault="00AF3FA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:rsidR="00AF3FAA" w:rsidRPr="00BE797B" w:rsidRDefault="00575424" w:rsidP="00BE797B">
      <w:pPr>
        <w:ind w:left="-142" w:firstLine="682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Федеральными законами от 06 октября 2003 года </w:t>
      </w:r>
      <w:r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BE797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Уставом </w:t>
      </w:r>
      <w:r w:rsidR="00BE797B">
        <w:rPr>
          <w:rFonts w:ascii="Liberation Serif" w:hAnsi="Liberation Serif"/>
          <w:sz w:val="26"/>
          <w:szCs w:val="26"/>
        </w:rPr>
        <w:t>Баженовского сельского поселения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BE797B">
        <w:rPr>
          <w:rFonts w:ascii="Liberation Serif" w:hAnsi="Liberation Serif"/>
          <w:sz w:val="26"/>
          <w:szCs w:val="26"/>
        </w:rPr>
        <w:t>руководствуясь</w:t>
      </w:r>
      <w:r w:rsidR="00BE797B" w:rsidRPr="009338C2">
        <w:rPr>
          <w:sz w:val="26"/>
          <w:szCs w:val="26"/>
        </w:rPr>
        <w:t xml:space="preserve">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поселение, утвержденным постановлением главы муниципального образования Баженовское сельское поселение от 06.12.2018 № 172</w:t>
      </w:r>
      <w:r>
        <w:rPr>
          <w:rFonts w:ascii="Liberation Serif" w:hAnsi="Liberation Serif"/>
          <w:sz w:val="26"/>
          <w:szCs w:val="26"/>
        </w:rPr>
        <w:t>, на основании  письма И.о. Министра строительства и развития инфра</w:t>
      </w:r>
      <w:r w:rsidR="00BE797B">
        <w:rPr>
          <w:rFonts w:ascii="Liberation Serif" w:hAnsi="Liberation Serif"/>
          <w:sz w:val="26"/>
          <w:szCs w:val="26"/>
        </w:rPr>
        <w:t>структуры</w:t>
      </w:r>
      <w:r>
        <w:rPr>
          <w:rFonts w:ascii="Liberation Serif" w:hAnsi="Liberation Serif"/>
          <w:sz w:val="26"/>
          <w:szCs w:val="26"/>
        </w:rPr>
        <w:t xml:space="preserve"> Свердловской области Московских В.А. от 19.08.2022 № 16-01-39/6263 «О разработке типовых административных регламентов», </w:t>
      </w:r>
    </w:p>
    <w:p w:rsidR="00BE797B" w:rsidRDefault="00BE797B">
      <w:pPr>
        <w:ind w:right="-284" w:firstLine="710"/>
        <w:jc w:val="both"/>
      </w:pPr>
    </w:p>
    <w:p w:rsidR="00AF3FAA" w:rsidRDefault="00575424">
      <w:pPr>
        <w:ind w:right="-284"/>
        <w:jc w:val="both"/>
      </w:pPr>
      <w:r>
        <w:rPr>
          <w:rFonts w:ascii="Liberation Serif" w:hAnsi="Liberation Serif"/>
          <w:b/>
          <w:sz w:val="26"/>
          <w:szCs w:val="26"/>
        </w:rPr>
        <w:t>ПОСТАНОВЛЯ</w:t>
      </w:r>
      <w:r w:rsidR="00BE797B">
        <w:rPr>
          <w:rFonts w:ascii="Liberation Serif" w:hAnsi="Liberation Serif"/>
          <w:b/>
          <w:sz w:val="26"/>
          <w:szCs w:val="26"/>
        </w:rPr>
        <w:t>Ю</w:t>
      </w:r>
      <w:r>
        <w:rPr>
          <w:rFonts w:ascii="Liberation Serif" w:hAnsi="Liberation Serif"/>
          <w:b/>
          <w:sz w:val="26"/>
          <w:szCs w:val="26"/>
        </w:rPr>
        <w:t>:</w:t>
      </w:r>
    </w:p>
    <w:p w:rsidR="00AF3FAA" w:rsidRDefault="00575424">
      <w:pPr>
        <w:widowControl w:val="0"/>
        <w:autoSpaceDE w:val="0"/>
        <w:ind w:right="-285"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1. Утвердить </w:t>
      </w:r>
      <w:r w:rsidR="00BE797B"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дминистративный регламент предоставления муниципальной услуги «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Liberation Serif" w:hAnsi="Liberation Serif"/>
          <w:sz w:val="26"/>
          <w:szCs w:val="26"/>
        </w:rPr>
        <w:t>».</w:t>
      </w:r>
    </w:p>
    <w:p w:rsidR="00BE797B" w:rsidRPr="009338C2" w:rsidRDefault="00BE797B" w:rsidP="00BE797B">
      <w:pPr>
        <w:widowControl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 w:rsidRPr="009338C2">
        <w:rPr>
          <w:sz w:val="26"/>
          <w:szCs w:val="26"/>
        </w:rPr>
        <w:t xml:space="preserve">Настоящее постановление (с приложением) опубликовать в газете «Вести Баженовского сельского поселения» и разместить на официальном сайте </w:t>
      </w:r>
      <w:r w:rsidR="007111E8">
        <w:rPr>
          <w:sz w:val="26"/>
          <w:szCs w:val="26"/>
        </w:rPr>
        <w:t>Администрации</w:t>
      </w:r>
      <w:r w:rsidRPr="009338C2">
        <w:rPr>
          <w:sz w:val="26"/>
          <w:szCs w:val="26"/>
        </w:rPr>
        <w:t xml:space="preserve"> муниципального образования Баженовское сельское поселение в сети «Интернет» </w:t>
      </w:r>
      <w:hyperlink r:id="rId10" w:history="1">
        <w:r w:rsidRPr="009338C2">
          <w:rPr>
            <w:color w:val="0563C1" w:themeColor="hyperlink"/>
            <w:sz w:val="26"/>
            <w:szCs w:val="26"/>
            <w:u w:val="single"/>
          </w:rPr>
          <w:t>http://bajenovskoe.ru</w:t>
        </w:r>
      </w:hyperlink>
      <w:r w:rsidRPr="009338C2">
        <w:rPr>
          <w:color w:val="000000"/>
          <w:sz w:val="26"/>
          <w:szCs w:val="26"/>
        </w:rPr>
        <w:t>.</w:t>
      </w:r>
    </w:p>
    <w:p w:rsidR="00BE797B" w:rsidRDefault="00BE797B" w:rsidP="00BE797B">
      <w:pPr>
        <w:tabs>
          <w:tab w:val="num" w:pos="993"/>
        </w:tabs>
        <w:ind w:firstLine="567"/>
        <w:rPr>
          <w:sz w:val="26"/>
          <w:szCs w:val="26"/>
        </w:rPr>
      </w:pPr>
      <w:r w:rsidRPr="009338C2">
        <w:rPr>
          <w:sz w:val="26"/>
          <w:szCs w:val="26"/>
        </w:rPr>
        <w:t>3.</w:t>
      </w:r>
      <w:r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BE797B" w:rsidRPr="009338C2" w:rsidRDefault="00BE797B" w:rsidP="00BE797B">
      <w:pPr>
        <w:tabs>
          <w:tab w:val="num" w:pos="993"/>
        </w:tabs>
        <w:rPr>
          <w:sz w:val="26"/>
          <w:szCs w:val="26"/>
        </w:rPr>
      </w:pP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r w:rsidRPr="009338C2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</w:t>
      </w: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r w:rsidRPr="009338C2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        </w:t>
      </w: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r w:rsidRPr="009338C2">
        <w:rPr>
          <w:rFonts w:ascii="Times New Roman" w:hAnsi="Times New Roman"/>
          <w:sz w:val="26"/>
          <w:szCs w:val="26"/>
        </w:rPr>
        <w:t>Байкаловского муниципального района</w:t>
      </w: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r w:rsidRPr="009338C2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9338C2">
        <w:rPr>
          <w:rFonts w:ascii="Times New Roman" w:hAnsi="Times New Roman"/>
          <w:sz w:val="26"/>
          <w:szCs w:val="26"/>
        </w:rPr>
        <w:t>С.М. Спирин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t xml:space="preserve">Постановлением </w:t>
      </w:r>
      <w:r>
        <w:rPr>
          <w:rFonts w:ascii="Liberation Serif" w:hAnsi="Liberation Serif"/>
          <w:sz w:val="26"/>
          <w:szCs w:val="26"/>
        </w:rPr>
        <w:t>главы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образования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Баженовское сельское поселение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Байкаловского муниципального района</w:t>
      </w: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Свердловской области</w:t>
      </w: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«__» _________ 2022</w:t>
      </w:r>
      <w:r w:rsidRPr="00C449DA">
        <w:rPr>
          <w:rFonts w:ascii="Liberation Serif" w:hAnsi="Liberation Serif"/>
          <w:sz w:val="26"/>
          <w:szCs w:val="26"/>
        </w:rPr>
        <w:t xml:space="preserve"> г. №</w:t>
      </w:r>
      <w:r>
        <w:rPr>
          <w:rFonts w:ascii="Liberation Serif" w:hAnsi="Liberation Serif"/>
          <w:sz w:val="26"/>
          <w:szCs w:val="26"/>
        </w:rPr>
        <w:t xml:space="preserve"> _____</w:t>
      </w:r>
    </w:p>
    <w:p w:rsidR="00BE797B" w:rsidRDefault="00BE797B" w:rsidP="00BE797B">
      <w:pPr>
        <w:widowControl w:val="0"/>
        <w:ind w:firstLine="567"/>
        <w:jc w:val="center"/>
        <w:rPr>
          <w:rFonts w:eastAsia="Times New Roman"/>
          <w:b/>
          <w:bCs/>
          <w:lang w:eastAsia="zh-CN" w:bidi="hi-IN"/>
        </w:rPr>
      </w:pPr>
    </w:p>
    <w:p w:rsidR="00AF3FAA" w:rsidRDefault="00AF3FA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I. Общие положения</w:t>
      </w:r>
    </w:p>
    <w:p w:rsidR="00AF3FAA" w:rsidRDefault="00AF3FAA">
      <w:pPr>
        <w:pStyle w:val="a7"/>
        <w:ind w:left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1.1. Предмет регулирования регламента</w:t>
      </w:r>
    </w:p>
    <w:p w:rsidR="00AF3FAA" w:rsidRDefault="00AF3FAA">
      <w:pPr>
        <w:pStyle w:val="a7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3B13CC">
        <w:rPr>
          <w:rFonts w:ascii="Liberation Serif" w:hAnsi="Liberation Serif" w:cs="Liberation Serif"/>
          <w:sz w:val="26"/>
          <w:szCs w:val="26"/>
        </w:rPr>
        <w:t>А</w:t>
      </w:r>
      <w:r>
        <w:rPr>
          <w:rFonts w:ascii="Liberation Serif" w:hAnsi="Liberation Serif" w:cs="Liberation Serif"/>
          <w:sz w:val="26"/>
          <w:szCs w:val="26"/>
        </w:rPr>
        <w:t xml:space="preserve">дминистрацией </w:t>
      </w:r>
      <w:r w:rsidR="00BE797B">
        <w:rPr>
          <w:rFonts w:ascii="Liberation Serif" w:hAnsi="Liberation Serif" w:cs="Liberation Serif"/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7111E8">
        <w:rPr>
          <w:rFonts w:ascii="Liberation Serif" w:hAnsi="Liberation Serif" w:cs="Liberation Serif"/>
          <w:sz w:val="26"/>
          <w:szCs w:val="26"/>
        </w:rPr>
        <w:t xml:space="preserve"> (далее – Администрация)</w:t>
      </w:r>
      <w:r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1.2. Круг заявителей</w:t>
      </w:r>
    </w:p>
    <w:p w:rsidR="00AF3FAA" w:rsidRDefault="00AF3FAA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pStyle w:val="a7"/>
        <w:ind w:left="0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1.3. Требования к порядку информирования о предоставлении муниципальной услуги</w:t>
      </w:r>
    </w:p>
    <w:p w:rsidR="00AF3FAA" w:rsidRDefault="00AF3FAA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97356E">
        <w:rPr>
          <w:rFonts w:ascii="Liberation Serif" w:hAnsi="Liberation Serif" w:cs="Liberation Serif"/>
          <w:sz w:val="26"/>
          <w:szCs w:val="26"/>
        </w:rPr>
        <w:t>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AF3FAA" w:rsidRPr="007111E8" w:rsidRDefault="00575424">
      <w:pPr>
        <w:autoSpaceDE w:val="0"/>
        <w:ind w:right="-2" w:firstLine="709"/>
        <w:jc w:val="both"/>
      </w:pPr>
      <w:r w:rsidRPr="007111E8">
        <w:rPr>
          <w:rFonts w:ascii="Liberation Serif" w:hAnsi="Liberation Serif" w:cs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портал, на официальном сайте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(</w:t>
      </w:r>
      <w:r w:rsidR="00BE797B" w:rsidRPr="007111E8">
        <w:rPr>
          <w:sz w:val="28"/>
          <w:szCs w:val="28"/>
        </w:rPr>
        <w:t>https://bajenovskoe.ru/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) на официальных сайтах в сети Интернет и информационных стендах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>, на официальном сайте МФЦ (</w:t>
      </w:r>
      <w:r w:rsidRPr="007111E8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7111E8">
        <w:rPr>
          <w:rFonts w:ascii="Liberation Serif" w:hAnsi="Liberation Serif" w:cs="Liberation Serif"/>
          <w:sz w:val="26"/>
          <w:szCs w:val="26"/>
        </w:rPr>
        <w:t>.</w:t>
      </w:r>
      <w:r w:rsidRPr="007111E8">
        <w:rPr>
          <w:rFonts w:ascii="Liberation Serif" w:hAnsi="Liberation Serif" w:cs="Liberation Serif"/>
          <w:sz w:val="26"/>
          <w:szCs w:val="26"/>
          <w:lang w:val="en-US"/>
        </w:rPr>
        <w:t>mfc</w:t>
      </w:r>
      <w:r w:rsidRPr="007111E8">
        <w:rPr>
          <w:rFonts w:ascii="Liberation Serif" w:hAnsi="Liberation Serif" w:cs="Liberation Serif"/>
          <w:sz w:val="26"/>
          <w:szCs w:val="26"/>
        </w:rPr>
        <w:t>66.</w:t>
      </w:r>
      <w:r w:rsidRPr="007111E8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), </w:t>
      </w:r>
      <w:r w:rsidRPr="007111E8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</w:t>
      </w:r>
      <w:r w:rsidRPr="007111E8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F3FAA" w:rsidRPr="007111E8" w:rsidRDefault="00575424">
      <w:pPr>
        <w:autoSpaceDE w:val="0"/>
        <w:ind w:right="-2" w:firstLine="709"/>
        <w:jc w:val="both"/>
      </w:pPr>
      <w:r w:rsidRP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</w:t>
      </w:r>
      <w:r w:rsidR="007111E8" w:rsidRP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II. Стандарт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tabs>
          <w:tab w:val="left" w:pos="2490"/>
          <w:tab w:val="center" w:pos="4960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Глава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2.1. Наименование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2.2. Наименование органа, предоставляющего муниципальную услугу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 муниципальн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образования Баженовское сельское поселение Байкаловского муниципального района Свердловской области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330F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далее</w:t>
      </w:r>
      <w:r w:rsidR="001330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Уполномоченный орган)</w:t>
      </w:r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F3FAA" w:rsidRDefault="0057542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Глава 2.3. Описание результата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AF3FAA" w:rsidRDefault="0057542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отказе в предоставлении муниципальной услуги.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Глава 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iCs/>
          <w:sz w:val="26"/>
          <w:szCs w:val="26"/>
        </w:rPr>
        <w:t xml:space="preserve">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F3FAA" w:rsidRDefault="00AF3FAA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предоставляющем муниципальную услугу (при наличии соглашения о взаимодействии, заключенного между Администрацией и многофункциональным центром предоставления государственных и муниципальных услуг).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 w:rsidP="00BE797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3343DE">
        <w:rPr>
          <w:rFonts w:ascii="Liberation Serif" w:hAnsi="Liberation Serif" w:cs="Liberation Serif"/>
          <w:sz w:val="26"/>
          <w:szCs w:val="26"/>
        </w:rPr>
        <w:t>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в сети «Интернет» по адресу: </w:t>
      </w:r>
      <w:hyperlink r:id="rId11" w:history="1">
        <w:r w:rsidR="00BE797B" w:rsidRPr="00525920">
          <w:rPr>
            <w:rStyle w:val="a3"/>
          </w:rPr>
          <w:t>https://bajenovskoe.ru/</w:t>
        </w:r>
      </w:hyperlink>
      <w:r w:rsidR="00BE797B">
        <w:t xml:space="preserve"> </w:t>
      </w:r>
      <w:r>
        <w:rPr>
          <w:rFonts w:ascii="Liberation Serif" w:hAnsi="Liberation Serif" w:cs="Liberation Serif"/>
          <w:sz w:val="26"/>
          <w:szCs w:val="26"/>
        </w:rPr>
        <w:t>и на Едином портале.</w:t>
      </w:r>
    </w:p>
    <w:p w:rsidR="00AF3FAA" w:rsidRDefault="008B1D65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</w:t>
      </w:r>
      <w:r w:rsidR="00575424">
        <w:rPr>
          <w:rFonts w:ascii="Liberation Serif" w:hAnsi="Liberation Serif" w:cs="Liberation Serif"/>
          <w:sz w:val="26"/>
          <w:szCs w:val="26"/>
        </w:rPr>
        <w:t>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AF3FAA" w:rsidRDefault="005754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в электронной форме, порядок их представления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 xml:space="preserve">в </w:t>
      </w:r>
      <w:r w:rsidR="003343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>
        <w:rPr>
          <w:rFonts w:ascii="Liberation Serif" w:hAnsi="Liberation Serif" w:cs="Liberation Serif"/>
          <w:sz w:val="26"/>
          <w:szCs w:val="26"/>
        </w:rPr>
        <w:t>либо в МФЦ оригиналы следующих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в случае направления уведомления о планируемом сносе: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непредставления документов «д» и «е» подпункта 1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указанных документов в </w:t>
      </w:r>
      <w:r w:rsidR="00A438BA">
        <w:rPr>
          <w:rFonts w:ascii="Liberation Serif" w:hAnsi="Liberation Serif" w:cs="Liberation Serif"/>
          <w:sz w:val="26"/>
          <w:szCs w:val="26"/>
        </w:rPr>
        <w:t>Администрацию</w:t>
      </w:r>
      <w:r>
        <w:rPr>
          <w:rFonts w:ascii="Liberation Serif" w:hAnsi="Liberation Serif" w:cs="Liberation Serif"/>
          <w:sz w:val="26"/>
          <w:szCs w:val="26"/>
        </w:rPr>
        <w:t xml:space="preserve">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F3FAA" w:rsidRDefault="00575424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</w:t>
      </w:r>
      <w:r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посредством возможных способов подачи заявлений и документов: личное обращение заявителя, и(или)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AF3FAA" w:rsidRDefault="00575424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заявление и электронный образ каждого документа должны быть подписаны электронной подписью (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>
        <w:rPr>
          <w:rFonts w:ascii="Liberation Serif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3" w:history="1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</w:t>
      </w:r>
      <w:r w:rsidR="00A438BA">
        <w:rPr>
          <w:rFonts w:ascii="Liberation Serif" w:hAnsi="Liberation Serif" w:cs="Liberation Serif"/>
          <w:sz w:val="26"/>
          <w:szCs w:val="26"/>
        </w:rPr>
        <w:t xml:space="preserve">ийской Федерации от 25.06.2012 </w:t>
      </w:r>
      <w:r>
        <w:rPr>
          <w:rFonts w:ascii="Liberation Serif" w:hAnsi="Liberation Serif" w:cs="Liberation Serif"/>
          <w:sz w:val="26"/>
          <w:szCs w:val="26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2.6.4. Документы, представляемые в электронной форме, направляются в следующих форматах: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2.6.5.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</w:t>
      </w:r>
      <w:r w:rsidRP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Уполномоченным органом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F3FAA" w:rsidRDefault="0057542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AF3FAA" w:rsidRDefault="0057542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F3FAA" w:rsidRDefault="0057542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F3FAA" w:rsidRDefault="00AF3FA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AF3FA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Глава 2.7.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 соответствии </w:t>
      </w:r>
    </w:p>
    <w:p w:rsidR="00AF3FAA" w:rsidRDefault="00575424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</w:t>
      </w:r>
    </w:p>
    <w:p w:rsidR="00AF3FAA" w:rsidRDefault="00575424">
      <w:pPr>
        <w:autoSpaceDE w:val="0"/>
        <w:ind w:right="-2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в электронной форме, порядок их представления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строительства;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строительства".</w:t>
      </w:r>
    </w:p>
    <w:p w:rsidR="00AF3FAA" w:rsidRDefault="0057542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AF3FAA" w:rsidRDefault="0057542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Уполномоченным органом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AF3FAA" w:rsidRDefault="00575424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AF3FAA" w:rsidRDefault="00AF3FAA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</w:t>
      </w:r>
      <w:r w:rsidR="00A438BA">
        <w:rPr>
          <w:rFonts w:ascii="Liberation Serif" w:hAnsi="Liberation Serif" w:cs="Liberation Serif"/>
          <w:sz w:val="26"/>
          <w:szCs w:val="26"/>
        </w:rPr>
        <w:t xml:space="preserve">го закона от 27 июля 2010 года </w:t>
      </w:r>
      <w:r>
        <w:rPr>
          <w:rFonts w:ascii="Liberation Serif" w:hAnsi="Liberation Serif" w:cs="Liberation Serif"/>
          <w:sz w:val="26"/>
          <w:szCs w:val="26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AF3FAA" w:rsidRDefault="00575424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</w:t>
      </w:r>
      <w:r w:rsidR="003343DE">
        <w:rPr>
          <w:rFonts w:ascii="Liberation Serif" w:hAnsi="Liberation Serif" w:cs="Liberation Serif"/>
          <w:sz w:val="26"/>
          <w:szCs w:val="26"/>
        </w:rPr>
        <w:t>ого</w:t>
      </w:r>
      <w:r w:rsidR="00AA5E9A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3343DE">
        <w:rPr>
          <w:rFonts w:ascii="Liberation Serif" w:hAnsi="Liberation Serif" w:cs="Liberation Serif"/>
          <w:sz w:val="26"/>
          <w:szCs w:val="26"/>
        </w:rPr>
        <w:t>а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A438BA">
        <w:rPr>
          <w:rFonts w:ascii="Liberation Serif" w:hAnsi="Liberation Serif" w:cs="Liberation Serif"/>
          <w:sz w:val="26"/>
          <w:szCs w:val="26"/>
        </w:rPr>
        <w:t>Главы МО Баженовское сельское поселение</w:t>
      </w:r>
      <w:r>
        <w:rPr>
          <w:rFonts w:ascii="Liberation Serif" w:hAnsi="Liberation Serif" w:cs="Liberation Serif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2.8.2.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</w:t>
      </w:r>
      <w:r w:rsidR="003343DE">
        <w:rPr>
          <w:rFonts w:ascii="Liberation Serif" w:hAnsi="Liberation Serif" w:cs="Liberation Serif"/>
          <w:sz w:val="26"/>
          <w:szCs w:val="26"/>
        </w:rPr>
        <w:t xml:space="preserve">ому </w:t>
      </w:r>
      <w:r w:rsidR="00AA5E9A">
        <w:rPr>
          <w:rFonts w:ascii="Liberation Serif" w:hAnsi="Liberation Serif" w:cs="Liberation Serif"/>
          <w:sz w:val="26"/>
          <w:szCs w:val="26"/>
        </w:rPr>
        <w:t>орган</w:t>
      </w:r>
      <w:r w:rsidR="003343DE"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AF3FAA" w:rsidRDefault="00575424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 в сети Интернет;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 w:rsidR="008B1D65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сети Интернет.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2.9. Исчерпывающий перечень оснований для отказа в приеме документов, необходимых для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форме уведомления, в том числе в интерактивной форме уведомления на ЕПГУ.</w:t>
      </w:r>
    </w:p>
    <w:p w:rsidR="00AF3FAA" w:rsidRDefault="00575424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</w:t>
      </w:r>
      <w:r w:rsidR="008B1D65" w:rsidRP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6"/>
          <w:szCs w:val="26"/>
        </w:rPr>
        <w:t xml:space="preserve">настоящего Административного регламента, не препятствует повторному обращению заявителя в </w:t>
      </w:r>
      <w:r w:rsidR="003343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за получением услуги.</w:t>
      </w:r>
    </w:p>
    <w:p w:rsidR="00AF3FAA" w:rsidRDefault="00AF3FAA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AF3FAA" w:rsidRDefault="00AF3FA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2.6.1 Административного регламента;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AF3FAA" w:rsidRDefault="00575424">
      <w:pPr>
        <w:pStyle w:val="a7"/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3FAA" w:rsidRDefault="00575424">
      <w:pPr>
        <w:pStyle w:val="a7"/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планируемом сносе объекта капитального строительства ранее не направлялось.</w:t>
      </w:r>
    </w:p>
    <w:p w:rsidR="00AF3FAA" w:rsidRDefault="00AF3FA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2.11. Перечень услуг, которые являются необходимыми и обязательными 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предоставлении муниципальной услуги</w:t>
      </w:r>
    </w:p>
    <w:p w:rsidR="00AF3FAA" w:rsidRDefault="00AF3FA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AF3FAA" w:rsidRDefault="00575424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Муниципальная услуга предоставляется без взимания государственной пошлины или иной платы.</w:t>
      </w:r>
    </w:p>
    <w:p w:rsidR="00AF3FAA" w:rsidRDefault="00AF3FA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2.13. П</w:t>
      </w:r>
      <w:r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F3FAA" w:rsidRDefault="00AF3FA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2.15. С</w:t>
      </w:r>
      <w:r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</w:t>
      </w:r>
    </w:p>
    <w:p w:rsidR="00AF3FAA" w:rsidRDefault="005754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в предоставлении муниципальной услуги, в том числе в электронной форме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при обращении лично, через МФЦ (при возможности).</w:t>
      </w:r>
    </w:p>
    <w:p w:rsidR="00AF3FAA" w:rsidRDefault="00575424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Администраци</w:t>
      </w:r>
      <w:r w:rsidR="003343DE">
        <w:rPr>
          <w:rFonts w:ascii="Liberation Serif" w:hAnsi="Liberation Serif" w:cs="Liberation Serif"/>
          <w:sz w:val="26"/>
          <w:szCs w:val="26"/>
        </w:rPr>
        <w:t>я</w:t>
      </w:r>
      <w:r>
        <w:rPr>
          <w:rFonts w:ascii="Liberation Serif" w:hAnsi="Liberation Serif" w:cs="Liberation Serif"/>
          <w:sz w:val="26"/>
          <w:szCs w:val="26"/>
        </w:rPr>
        <w:t xml:space="preserve"> 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Глава 2.16. 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AF3FAA" w:rsidRDefault="00575424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sz w:val="26"/>
          <w:szCs w:val="26"/>
        </w:rPr>
        <w:t>и законодательством Свердловской области о социальной защите инвалидов</w:t>
      </w:r>
    </w:p>
    <w:p w:rsidR="00AF3FAA" w:rsidRDefault="00AF3FAA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2.17. Показатели доступности и качества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 w:rsidR="00B80F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МФЦ.</w:t>
      </w:r>
    </w:p>
    <w:p w:rsidR="00AF3FAA" w:rsidRDefault="00575424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уведомление о начале процедуры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3.1. Исчерпывающий перечень административных процедур: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1"/>
      <w:bookmarkEnd w:id="2"/>
      <w:bookmarkEnd w:id="3"/>
      <w:bookmarkEnd w:id="4"/>
      <w:bookmarkEnd w:id="5"/>
      <w:bookmarkEnd w:id="6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F3FAA" w:rsidRDefault="00575424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3.2. П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является обращение заявителя в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 случае поступления уведомления почтовым отправлением в течение семи рабочих дней готовит, подписывает у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направляет заявителю письменное уведомление об отказе в приеме уведомления с указанием причин отказа;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3.2.4. Результатом исполнения административной процедуры является: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Глава 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AF3FAA" w:rsidRDefault="00AF3FAA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5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6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Межведомственный запрос формируется в соответствии с требованиями </w:t>
      </w:r>
      <w:hyperlink r:id="rId17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6"/>
          <w:szCs w:val="26"/>
        </w:rPr>
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AF3FAA" w:rsidRDefault="00575424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3.3.5. </w:t>
      </w:r>
      <w:r>
        <w:rPr>
          <w:rFonts w:ascii="Liberation Serif" w:hAnsi="Liberation Serif" w:cs="Liberation Serif"/>
          <w:sz w:val="26"/>
          <w:szCs w:val="26"/>
        </w:rPr>
        <w:tab/>
        <w:t>Документы и сведения, запрошенные в рамках межведомственного взаимодействия, поступают в Администрацию в срок не позднее двух рабочих дней</w:t>
      </w:r>
      <w:r>
        <w:rPr>
          <w:rFonts w:ascii="Liberation Serif" w:hAnsi="Liberation Serif" w:cs="Liberation Serif"/>
          <w:sz w:val="26"/>
          <w:szCs w:val="26"/>
        </w:rPr>
        <w:br/>
        <w:t>с момента поступления межведомственного запроса.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Результатом данной административной процедуры является получение документов, указанных в </w:t>
      </w:r>
      <w:hyperlink r:id="rId18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F3FAA" w:rsidRDefault="00AF3FAA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bCs/>
          <w:sz w:val="26"/>
          <w:szCs w:val="26"/>
        </w:rPr>
        <w:t xml:space="preserve">Глава 3.4. </w:t>
      </w:r>
      <w:r>
        <w:rPr>
          <w:rStyle w:val="a4"/>
          <w:rFonts w:ascii="Liberation Serif" w:hAnsi="Liberation Serif" w:cs="Liberation Serif"/>
          <w:b w:val="0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межведомственного взаимодействия</w:t>
      </w:r>
    </w:p>
    <w:p w:rsidR="00AF3FAA" w:rsidRDefault="00AF3FAA">
      <w:pPr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3.4.1. 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сносе объекта капитального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6"/>
          <w:szCs w:val="26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Должностное лицо, ответственное за предоставление муниципальной услуги: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Критериями принятия решения являются:</w:t>
      </w:r>
    </w:p>
    <w:p w:rsidR="00AF3FAA" w:rsidRDefault="0057542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наличия оснований, предусмотренных пунктом 2.10.2 административного регламента.</w:t>
      </w:r>
    </w:p>
    <w:p w:rsidR="00AF3FAA" w:rsidRDefault="00AF3FA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center"/>
      </w:pPr>
      <w:r>
        <w:rPr>
          <w:rFonts w:ascii="Liberation Serif" w:hAnsi="Liberation Serif" w:cs="Liberation Serif"/>
          <w:bCs/>
          <w:sz w:val="26"/>
          <w:szCs w:val="26"/>
        </w:rPr>
        <w:t xml:space="preserve">Глава 3.5.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Подготовка результата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7CCF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="002F7CCF">
        <w:rPr>
          <w:rFonts w:ascii="Liberation Serif" w:hAnsi="Liberation Serif" w:cs="Liberation Serif"/>
          <w:sz w:val="26"/>
          <w:szCs w:val="26"/>
        </w:rPr>
        <w:t xml:space="preserve"> прилагаемых документов в ИСОГД</w:t>
      </w:r>
      <w:r w:rsidR="005F5D16">
        <w:rPr>
          <w:rFonts w:ascii="Liberation Serif" w:hAnsi="Liberation Serif" w:cs="Liberation Serif"/>
          <w:sz w:val="26"/>
          <w:szCs w:val="26"/>
        </w:rPr>
        <w:t xml:space="preserve"> Администрации муниципального образования Баженовское сельское поселение Байкаловского муниципального района Свердловской области.</w:t>
      </w:r>
      <w:r w:rsidR="002F7CCF"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3.5.2.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AF3FAA" w:rsidRDefault="00AF3FA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Глава 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посредством комплексного запроса</w:t>
      </w:r>
    </w:p>
    <w:p w:rsidR="00AF3FAA" w:rsidRDefault="00AF3FA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 w:rsidR="005F5D1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</w:t>
      </w:r>
      <w:r w:rsidR="005F5D16" w:rsidRP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3.6.3. Передача документа, являющегося результатом предоставления муниципальной услуги, не предусмотрена.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Администрацию, 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 w:rsidR="002F7CCF">
        <w:rPr>
          <w:rFonts w:ascii="Liberation Serif" w:hAnsi="Liberation Serif" w:cs="Liberation Serif"/>
          <w:sz w:val="26"/>
          <w:szCs w:val="26"/>
        </w:rPr>
        <w:t xml:space="preserve">Администрацию </w:t>
      </w:r>
      <w:r>
        <w:rPr>
          <w:rFonts w:ascii="Liberation Serif" w:hAnsi="Liberation Serif" w:cs="Liberation Serif"/>
          <w:sz w:val="26"/>
          <w:szCs w:val="26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 3.7.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том числе с использованием Единого портала </w:t>
      </w:r>
    </w:p>
    <w:p w:rsidR="00AF3FAA" w:rsidRDefault="00AF3FA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3FAA" w:rsidRDefault="00575424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3.7.2. Формирование запроса о предоставлении муниципальной</w:t>
      </w:r>
      <w:r w:rsidR="008308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 государственных и муниципальных услуг (функций), официального сайта.</w:t>
      </w:r>
    </w:p>
    <w:p w:rsidR="00AF3FAA" w:rsidRDefault="00575424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3.7.3. </w:t>
      </w:r>
      <w:r>
        <w:rPr>
          <w:rFonts w:ascii="Liberation Serif" w:hAnsi="Liberation Serif" w:cs="Liberation Serif"/>
        </w:rPr>
        <w:t xml:space="preserve">Прием и регистрация </w:t>
      </w:r>
      <w:r w:rsidR="00AA5E9A">
        <w:rPr>
          <w:rFonts w:ascii="Liberation Serif" w:hAnsi="Liberation Serif" w:cs="Liberation Serif"/>
          <w:lang w:eastAsia="ru-RU"/>
        </w:rPr>
        <w:t>Уполномоченным органом</w:t>
      </w:r>
      <w:r>
        <w:rPr>
          <w:rFonts w:ascii="Liberation Serif" w:hAnsi="Liberation Serif" w:cs="Liberation Serif"/>
        </w:rPr>
        <w:t xml:space="preserve"> запроса о предоставлении муниципальной услуги и иных документов, необходимых для предоставления муниципальной услуги.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AA5E9A">
        <w:rPr>
          <w:rFonts w:ascii="Liberation Serif" w:hAnsi="Liberation Serif" w:cs="Liberation Serif"/>
          <w:lang w:eastAsia="ru-RU"/>
        </w:rPr>
        <w:t>Уполномоченный орган</w:t>
      </w:r>
      <w:r w:rsidR="00AA5E9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2. Срок регистрации запроса – 1 рабочий день.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и регистрации </w:t>
      </w:r>
      <w:r w:rsidR="00640949">
        <w:rPr>
          <w:rFonts w:ascii="Liberation Serif" w:hAnsi="Liberation Serif" w:cs="Liberation Serif"/>
        </w:rPr>
        <w:t>Администрацией</w:t>
      </w:r>
      <w:r>
        <w:rPr>
          <w:rFonts w:ascii="Liberation Serif" w:hAnsi="Liberation Serif" w:cs="Liberation Serif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AF3FAA" w:rsidRDefault="0057542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AF3FAA" w:rsidRDefault="0057542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</w:t>
      </w:r>
      <w:r w:rsidR="00AA5E9A">
        <w:rPr>
          <w:rFonts w:ascii="Liberation Serif" w:hAnsi="Liberation Serif" w:cs="Liberation Serif"/>
        </w:rPr>
        <w:t>Уполномоченный орган</w:t>
      </w:r>
      <w:r>
        <w:rPr>
          <w:rFonts w:ascii="Liberation Serif" w:hAnsi="Liberation Serif" w:cs="Liberation Serif"/>
        </w:rPr>
        <w:t>, ответственного за прием и регистрацию.</w:t>
      </w:r>
    </w:p>
    <w:p w:rsidR="00AF3FAA" w:rsidRPr="005F5D16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5F5D16">
        <w:rPr>
          <w:rFonts w:ascii="Liberation Serif" w:hAnsi="Liberation Serif" w:cs="Liberation Serif"/>
        </w:rPr>
        <w:t>5. После р</w:t>
      </w:r>
      <w:r w:rsidR="005F5D16" w:rsidRPr="005F5D16">
        <w:rPr>
          <w:rFonts w:ascii="Liberation Serif" w:hAnsi="Liberation Serif" w:cs="Liberation Serif"/>
        </w:rPr>
        <w:t xml:space="preserve">егистрации запрос направляется </w:t>
      </w:r>
      <w:r w:rsidRPr="005F5D16">
        <w:rPr>
          <w:rFonts w:ascii="Liberation Serif" w:hAnsi="Liberation Serif" w:cs="Liberation Serif"/>
        </w:rPr>
        <w:t xml:space="preserve"> </w:t>
      </w:r>
      <w:r w:rsidR="005F5D16" w:rsidRPr="005F5D16">
        <w:rPr>
          <w:rFonts w:ascii="Liberation Serif" w:hAnsi="Liberation Serif" w:cs="Liberation Serif"/>
        </w:rPr>
        <w:t>специалисту</w:t>
      </w:r>
      <w:r w:rsidRPr="005F5D16">
        <w:rPr>
          <w:rFonts w:ascii="Liberation Serif" w:hAnsi="Liberation Serif" w:cs="Liberation Serif"/>
        </w:rPr>
        <w:t>, ответственно</w:t>
      </w:r>
      <w:r w:rsidR="005F5D16" w:rsidRPr="005F5D16">
        <w:rPr>
          <w:rFonts w:ascii="Liberation Serif" w:hAnsi="Liberation Serif" w:cs="Liberation Serif"/>
        </w:rPr>
        <w:t>му</w:t>
      </w:r>
      <w:r w:rsidRPr="005F5D16">
        <w:rPr>
          <w:rFonts w:ascii="Liberation Serif" w:hAnsi="Liberation Serif" w:cs="Liberation Serif"/>
        </w:rPr>
        <w:t xml:space="preserve"> за предоставление муниципальной услуги.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3.7.4.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3.7.5. Получение результата предоставления муниципальной услуги.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направляется в МФЦ для выдачи заявителю.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>3.7.6.</w:t>
      </w:r>
      <w: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AF3FAA" w:rsidRDefault="0057542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3.7.7. Осуществление оценки качества предоставления услуги.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AF3FAA" w:rsidRDefault="00AF3FAA">
      <w:pPr>
        <w:pStyle w:val="20"/>
        <w:shd w:val="clear" w:color="auto" w:fill="auto"/>
        <w:spacing w:line="240" w:lineRule="auto"/>
        <w:ind w:firstLine="709"/>
      </w:pPr>
    </w:p>
    <w:p w:rsidR="00AF3FAA" w:rsidRDefault="00575424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3.8. Случаи и порядок предоставления муниципальной услуги в упреждающем (проактивном) режиме.</w:t>
      </w:r>
    </w:p>
    <w:p w:rsidR="00AF3FAA" w:rsidRDefault="00AF3FAA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lastRenderedPageBreak/>
        <w:t xml:space="preserve">Предоставление услуги в </w:t>
      </w:r>
      <w:r>
        <w:rPr>
          <w:rFonts w:ascii="Liberation Serif" w:eastAsia="Calibri" w:hAnsi="Liberation Serif" w:cs="Liberation Serif"/>
        </w:rPr>
        <w:t xml:space="preserve">упреждающем (проактивном) </w:t>
      </w:r>
      <w:r>
        <w:rPr>
          <w:rFonts w:ascii="Liberation Serif" w:hAnsi="Liberation Serif" w:cs="Liberation Serif"/>
        </w:rPr>
        <w:t>режиме не предусмотрено.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3.9.  Порядок исправления допущенных опечаток и ошибок в выданных 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 документах</w:t>
      </w:r>
    </w:p>
    <w:p w:rsidR="00AF3FAA" w:rsidRDefault="00AF3FA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Внесение исправлений в случае допущенных опечаток и ошибок не предусмотрено.</w:t>
      </w:r>
    </w:p>
    <w:p w:rsidR="00AF3FAA" w:rsidRDefault="00AF3FA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Главой муниципального образования Баженовское сельское поселение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Главу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постановления Главы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Уполномоченного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актом знакомятся должностные лица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111E8" w:rsidRDefault="00711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11E8" w:rsidRDefault="00711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Уполномоченному органу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соблюдение сроков рассмотрения документов, соблюдение порядка выдачи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11E8" w:rsidRDefault="00711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4.5. Положения, характеризующие требования к порядку и формам контроля 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547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5.1. И</w:t>
      </w:r>
      <w:r>
        <w:rPr>
          <w:rFonts w:ascii="Liberation Serif" w:hAnsi="Liberation Serif" w:cs="Liberation Serif"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 в ходе предоставления государственной услуги (далее – жалоба)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6"/>
          <w:szCs w:val="26"/>
        </w:rPr>
        <w:t>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5.2. О</w:t>
      </w:r>
      <w:r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на 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 w:rsidR="00AA5E9A" w:rsidRPr="00AA5E9A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муниципальных служащих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 жалоба подается для рассмотрения в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AF3FAA" w:rsidRDefault="0057542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5.3. </w:t>
      </w:r>
      <w:r>
        <w:rPr>
          <w:rFonts w:ascii="Liberation Serif" w:hAnsi="Liberation Serif" w:cs="Liberation Serif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F3FAA" w:rsidRDefault="00AF3FAA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5.3.1.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, МФЦ, а также учредитель МФЦ обеспечивают: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, предоставляющего муниципальную услугу, его должностных лиц и муниципальных служащих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AF3FAA" w:rsidRDefault="0057542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9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AF3FAA" w:rsidRDefault="0057542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AF3FAA" w:rsidRDefault="00AF3FAA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F3FAA" w:rsidRDefault="00AF3FAA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 w:rsidR="00AA5E9A">
        <w:rPr>
          <w:rFonts w:ascii="Liberation Serif" w:hAnsi="Liberation Serif" w:cs="Liberation Serif"/>
          <w:sz w:val="26"/>
          <w:szCs w:val="26"/>
        </w:rPr>
        <w:t xml:space="preserve"> </w:t>
      </w:r>
      <w:r w:rsidR="00BF3B65">
        <w:rPr>
          <w:rFonts w:ascii="Liberation Serif" w:hAnsi="Liberation Serif" w:cs="Liberation Serif"/>
          <w:sz w:val="26"/>
          <w:szCs w:val="26"/>
        </w:rPr>
        <w:t>и</w:t>
      </w:r>
      <w:r>
        <w:rPr>
          <w:rFonts w:ascii="Liberation Serif" w:hAnsi="Liberation Serif" w:cs="Liberation Serif"/>
          <w:sz w:val="26"/>
          <w:szCs w:val="26"/>
        </w:rPr>
        <w:t xml:space="preserve">, его должностных лиц и муниципальных служащих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AF3FAA" w:rsidRDefault="00575424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AF3FAA" w:rsidRDefault="00575424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>
        <w:rPr>
          <w:rFonts w:ascii="Liberation Serif" w:hAnsi="Liberation Serif" w:cs="Liberation Serif"/>
          <w:sz w:val="26"/>
          <w:szCs w:val="26"/>
        </w:rPr>
        <w:lastRenderedPageBreak/>
        <w:t>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AF3FAA" w:rsidRDefault="00575424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, предоставляющего муниципальную услугу, его должностных лиц и муниципальных служащих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услуги.</w:t>
      </w:r>
    </w:p>
    <w:p w:rsidR="00AF3FAA" w:rsidRDefault="00AF3FAA" w:rsidP="00BF3B65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AF3FAA" w:rsidRDefault="0057542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AF3FAA" w:rsidRDefault="0057542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AF3FAA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AF3FAA" w:rsidRDefault="00AF3FAA">
      <w:pPr>
        <w:spacing w:before="360"/>
        <w:jc w:val="center"/>
      </w:pPr>
    </w:p>
    <w:p w:rsidR="00AF3FAA" w:rsidRDefault="00AF3FAA">
      <w:pPr>
        <w:pBdr>
          <w:top w:val="single" w:sz="4" w:space="1" w:color="000000"/>
        </w:pBdr>
        <w:rPr>
          <w:sz w:val="2"/>
          <w:szCs w:val="2"/>
        </w:rPr>
      </w:pPr>
    </w:p>
    <w:p w:rsidR="00AF3FAA" w:rsidRDefault="00AF3FAA">
      <w:pPr>
        <w:jc w:val="center"/>
      </w:pPr>
    </w:p>
    <w:p w:rsidR="00AF3FAA" w:rsidRDefault="00575424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F3FAA" w:rsidRDefault="00575424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>
              <w:rPr>
                <w:rFonts w:ascii="Liberation Serif" w:hAnsi="Liberation Serif" w:cs="Liberation Serif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AF3FAA" w:rsidRDefault="00AF3FA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AF3FAA" w:rsidRDefault="00575424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AF3FAA" w:rsidRDefault="00575424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AF3FAA" w:rsidRDefault="00AF3FAA">
      <w:pPr>
        <w:spacing w:before="240"/>
        <w:rPr>
          <w:rFonts w:ascii="Liberation Serif" w:hAnsi="Liberation Serif" w:cs="Liberation Serif"/>
        </w:rPr>
      </w:pPr>
    </w:p>
    <w:p w:rsidR="00AF3FAA" w:rsidRDefault="00575424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AF3FAA" w:rsidRDefault="00AF3FAA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rPr>
          <w:rFonts w:ascii="Liberation Serif" w:hAnsi="Liberation Serif" w:cs="Liberation Serif"/>
        </w:rPr>
      </w:pPr>
    </w:p>
    <w:p w:rsidR="00AF3FAA" w:rsidRDefault="00AF3FAA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AF3FAA" w:rsidRDefault="0057542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Настоящим уведомлением я  </w:t>
      </w:r>
    </w:p>
    <w:p w:rsidR="00AF3FAA" w:rsidRDefault="00AF3FAA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rPr>
          <w:rFonts w:ascii="Liberation Serif" w:hAnsi="Liberation Serif" w:cs="Liberation Serif"/>
        </w:rPr>
      </w:pPr>
    </w:p>
    <w:p w:rsidR="00AF3FAA" w:rsidRDefault="0057542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AF3FAA" w:rsidRDefault="00575424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AF3FAA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F3FAA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AF3FAA" w:rsidRDefault="00575424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AF3FAA" w:rsidRDefault="0057542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AF3FAA" w:rsidRDefault="00AF3FAA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rPr>
          <w:rFonts w:ascii="Liberation Serif" w:hAnsi="Liberation Serif" w:cs="Liberation Serif"/>
        </w:rPr>
      </w:pPr>
    </w:p>
    <w:p w:rsidR="00AF3FAA" w:rsidRDefault="00AF3FAA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rPr>
          <w:rFonts w:ascii="Liberation Serif" w:hAnsi="Liberation Serif" w:cs="Liberation Serif"/>
        </w:rPr>
      </w:pPr>
    </w:p>
    <w:p w:rsidR="00AF3FAA" w:rsidRDefault="00575424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AF3FAA" w:rsidRDefault="00575424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AF3FAA" w:rsidRDefault="00AF3FAA">
      <w:pPr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57542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AF3FAA" w:rsidRDefault="0057542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AF3FAA" w:rsidRDefault="0057542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AF3FAA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AF3FAA" w:rsidRDefault="00AF3FAA">
      <w:pPr>
        <w:spacing w:before="240"/>
        <w:jc w:val="center"/>
        <w:rPr>
          <w:rFonts w:ascii="Liberation Serif" w:hAnsi="Liberation Serif" w:cs="Liberation Serif"/>
        </w:rPr>
      </w:pPr>
    </w:p>
    <w:p w:rsidR="00AF3FAA" w:rsidRDefault="00AF3FAA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jc w:val="center"/>
        <w:rPr>
          <w:rFonts w:ascii="Liberation Serif" w:hAnsi="Liberation Serif" w:cs="Liberation Serif"/>
        </w:rPr>
      </w:pPr>
    </w:p>
    <w:p w:rsidR="00AF3FAA" w:rsidRDefault="00575424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AF3FAA" w:rsidRDefault="00575424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>
              <w:rPr>
                <w:rFonts w:ascii="Liberation Serif" w:hAnsi="Liberation Serif" w:cs="Liberation Serif"/>
              </w:rPr>
              <w:lastRenderedPageBreak/>
              <w:t>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AF3FAA" w:rsidRDefault="00575424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F3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AF3FAA" w:rsidRDefault="00575424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AF3FAA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AF3FAA" w:rsidRDefault="00575424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AF3FAA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575424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AF3FAA" w:rsidRDefault="00575424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AF3FAA" w:rsidRDefault="00575424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AF3FAA" w:rsidRDefault="0057542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AF3FAA" w:rsidRDefault="00AF3FAA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rPr>
          <w:rFonts w:ascii="Liberation Serif" w:hAnsi="Liberation Serif" w:cs="Liberation Serif"/>
        </w:rPr>
      </w:pPr>
    </w:p>
    <w:p w:rsidR="00AF3FAA" w:rsidRDefault="00AF3FAA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AF3FAA" w:rsidRDefault="0057542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AF3FAA" w:rsidRDefault="00AF3FAA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AF3FAA" w:rsidRDefault="00AF3FAA">
      <w:pPr>
        <w:rPr>
          <w:rFonts w:ascii="Liberation Serif" w:hAnsi="Liberation Serif" w:cs="Liberation Serif"/>
        </w:rPr>
      </w:pPr>
    </w:p>
    <w:p w:rsidR="00AF3FAA" w:rsidRDefault="0057542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AF3FAA" w:rsidRDefault="00AF3FAA">
      <w:pPr>
        <w:spacing w:after="240"/>
        <w:jc w:val="both"/>
        <w:rPr>
          <w:rFonts w:ascii="Liberation Serif" w:hAnsi="Liberation Serif" w:cs="Liberation Serif"/>
        </w:rPr>
      </w:pPr>
    </w:p>
    <w:p w:rsidR="00AF3FAA" w:rsidRDefault="00575424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AF3FAA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F3FAA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AF3FA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Default="0057542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AF3FAA" w:rsidRDefault="00575424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AF3FAA" w:rsidRDefault="00575424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AF3FAA" w:rsidRDefault="00AF3FAA"/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AF3FA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AF3FAA" w:rsidRDefault="0057542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AF3FAA" w:rsidRDefault="0057542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AF3FAA" w:rsidRDefault="0057542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AF3FAA" w:rsidRDefault="00575424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AF3FAA" w:rsidRDefault="00575424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AF3FAA" w:rsidRDefault="00575424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Указываются исчерпывающий перечень документов, утративших силу</w:t>
            </w:r>
          </w:p>
        </w:tc>
      </w:tr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AF3F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Default="00575424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AF3FAA" w:rsidRDefault="00AF3FAA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AF3FAA" w:rsidRDefault="0057542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AF3FAA" w:rsidRDefault="0057542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</w:t>
      </w:r>
    </w:p>
    <w:p w:rsidR="00AF3FAA" w:rsidRDefault="0057542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AF3FAA" w:rsidRDefault="00AF3FAA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AF3FAA" w:rsidRDefault="00575424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AF3FAA">
      <w:headerReference w:type="default" r:id="rId20"/>
      <w:headerReference w:type="first" r:id="rId21"/>
      <w:pgSz w:w="11906" w:h="16838"/>
      <w:pgMar w:top="851" w:right="567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A5" w:rsidRDefault="00B558A5">
      <w:r>
        <w:separator/>
      </w:r>
    </w:p>
  </w:endnote>
  <w:endnote w:type="continuationSeparator" w:id="0">
    <w:p w:rsidR="00B558A5" w:rsidRDefault="00B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A5" w:rsidRDefault="00B558A5">
      <w:r>
        <w:rPr>
          <w:color w:val="000000"/>
        </w:rPr>
        <w:separator/>
      </w:r>
    </w:p>
  </w:footnote>
  <w:footnote w:type="continuationSeparator" w:id="0">
    <w:p w:rsidR="00B558A5" w:rsidRDefault="00B5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6E" w:rsidRDefault="0097356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122D96">
      <w:rPr>
        <w:noProof/>
      </w:rPr>
      <w:t>32</w:t>
    </w:r>
    <w:r>
      <w:fldChar w:fldCharType="end"/>
    </w:r>
  </w:p>
  <w:p w:rsidR="0097356E" w:rsidRDefault="009735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6E" w:rsidRDefault="0097356E">
    <w:pPr>
      <w:pStyle w:val="a8"/>
    </w:pPr>
  </w:p>
  <w:p w:rsidR="0097356E" w:rsidRDefault="009735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136"/>
    <w:multiLevelType w:val="multilevel"/>
    <w:tmpl w:val="205A9B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F35AA"/>
    <w:multiLevelType w:val="multilevel"/>
    <w:tmpl w:val="CFF0C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250BC"/>
    <w:multiLevelType w:val="multilevel"/>
    <w:tmpl w:val="0708065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3A7675"/>
    <w:multiLevelType w:val="multilevel"/>
    <w:tmpl w:val="8084C0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FAA"/>
    <w:rsid w:val="000723AD"/>
    <w:rsid w:val="000773E0"/>
    <w:rsid w:val="00122D96"/>
    <w:rsid w:val="001330F7"/>
    <w:rsid w:val="002F7CCF"/>
    <w:rsid w:val="003343DE"/>
    <w:rsid w:val="003B13CC"/>
    <w:rsid w:val="00575424"/>
    <w:rsid w:val="005F5D16"/>
    <w:rsid w:val="00640949"/>
    <w:rsid w:val="00696EF6"/>
    <w:rsid w:val="007111E8"/>
    <w:rsid w:val="00830851"/>
    <w:rsid w:val="00832F5D"/>
    <w:rsid w:val="008B1D65"/>
    <w:rsid w:val="008D6E82"/>
    <w:rsid w:val="0094562B"/>
    <w:rsid w:val="0097356E"/>
    <w:rsid w:val="00A438BA"/>
    <w:rsid w:val="00AA5E9A"/>
    <w:rsid w:val="00AF3FAA"/>
    <w:rsid w:val="00B558A5"/>
    <w:rsid w:val="00B80F8F"/>
    <w:rsid w:val="00BE797B"/>
    <w:rsid w:val="00BF3B65"/>
    <w:rsid w:val="00C03F24"/>
    <w:rsid w:val="00C54761"/>
    <w:rsid w:val="00D06698"/>
    <w:rsid w:val="00D36FF5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jenov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398A-72C3-4490-AF27-F72FCB1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11732</Words>
  <Characters>66878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2022-10-24T05:33:00Z</dcterms:created>
  <dcterms:modified xsi:type="dcterms:W3CDTF">2022-10-24T05:33:00Z</dcterms:modified>
</cp:coreProperties>
</file>