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E0E45" w14:textId="706E90E5" w:rsidR="00C1312A" w:rsidRPr="000D4E5A" w:rsidRDefault="00C1312A" w:rsidP="006B4C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FDD90E1" wp14:editId="020BE03C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6566B" w14:textId="77777777" w:rsidR="00C1312A" w:rsidRPr="00254211" w:rsidRDefault="00C1312A" w:rsidP="006B4C48">
      <w:pPr>
        <w:jc w:val="center"/>
        <w:rPr>
          <w:sz w:val="24"/>
          <w:szCs w:val="24"/>
        </w:rPr>
      </w:pPr>
      <w:r w:rsidRPr="00254211">
        <w:rPr>
          <w:sz w:val="24"/>
          <w:szCs w:val="24"/>
        </w:rPr>
        <w:t>Российская Федерация</w:t>
      </w:r>
    </w:p>
    <w:p w14:paraId="314E0955" w14:textId="77777777" w:rsidR="00C1312A" w:rsidRPr="00254211" w:rsidRDefault="00C1312A" w:rsidP="006B4C48">
      <w:pPr>
        <w:jc w:val="center"/>
        <w:rPr>
          <w:sz w:val="24"/>
          <w:szCs w:val="24"/>
        </w:rPr>
      </w:pPr>
      <w:r w:rsidRPr="00254211">
        <w:rPr>
          <w:sz w:val="24"/>
          <w:szCs w:val="24"/>
        </w:rPr>
        <w:t>Свердловская область</w:t>
      </w:r>
    </w:p>
    <w:p w14:paraId="19C8E024" w14:textId="77777777" w:rsidR="00C1312A" w:rsidRPr="00254211" w:rsidRDefault="00C1312A" w:rsidP="006B4C48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Глава муниципального образования</w:t>
      </w:r>
    </w:p>
    <w:p w14:paraId="4A4B8BE3" w14:textId="77777777" w:rsidR="00C1312A" w:rsidRPr="00254211" w:rsidRDefault="00C1312A" w:rsidP="006B4C48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Баженовское сельское поселение</w:t>
      </w:r>
    </w:p>
    <w:p w14:paraId="4F424FE4" w14:textId="53761E9F" w:rsidR="00C1312A" w:rsidRDefault="004E05AB" w:rsidP="006B4C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Байкаловского муниципального района</w:t>
      </w:r>
    </w:p>
    <w:p w14:paraId="75818D4E" w14:textId="41D0255C" w:rsidR="004E05AB" w:rsidRDefault="004E05AB" w:rsidP="006B4C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Свердловской области</w:t>
      </w:r>
    </w:p>
    <w:p w14:paraId="69360CD7" w14:textId="77777777" w:rsidR="004E05AB" w:rsidRPr="00254211" w:rsidRDefault="004E05AB" w:rsidP="00C1312A">
      <w:pPr>
        <w:jc w:val="center"/>
        <w:rPr>
          <w:b/>
          <w:sz w:val="24"/>
          <w:szCs w:val="24"/>
        </w:rPr>
      </w:pPr>
    </w:p>
    <w:p w14:paraId="3DFFC228" w14:textId="77777777" w:rsidR="00C1312A" w:rsidRPr="00254211" w:rsidRDefault="00C1312A" w:rsidP="00C1312A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ПОСТАНОВЛЕНИЕ</w:t>
      </w:r>
    </w:p>
    <w:p w14:paraId="17C85AB1" w14:textId="77777777" w:rsidR="00C1312A" w:rsidRPr="00254211" w:rsidRDefault="00C1312A" w:rsidP="00C1312A">
      <w:pPr>
        <w:rPr>
          <w:sz w:val="24"/>
          <w:szCs w:val="24"/>
        </w:rPr>
      </w:pPr>
    </w:p>
    <w:p w14:paraId="7C4BE9D3" w14:textId="6DD4D9F4" w:rsidR="00C1312A" w:rsidRPr="00254211" w:rsidRDefault="006B4C48" w:rsidP="00C1312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C1312A" w:rsidRPr="00254211">
        <w:rPr>
          <w:sz w:val="24"/>
          <w:szCs w:val="24"/>
        </w:rPr>
        <w:t>т</w:t>
      </w:r>
      <w:r w:rsidR="00711AD5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711AD5">
        <w:rPr>
          <w:sz w:val="24"/>
          <w:szCs w:val="24"/>
        </w:rPr>
        <w:t>.0</w:t>
      </w:r>
      <w:r w:rsidR="00D13ED1">
        <w:rPr>
          <w:sz w:val="24"/>
          <w:szCs w:val="24"/>
        </w:rPr>
        <w:t>7</w:t>
      </w:r>
      <w:r w:rsidR="00C1312A" w:rsidRPr="00254211">
        <w:rPr>
          <w:sz w:val="24"/>
          <w:szCs w:val="24"/>
        </w:rPr>
        <w:t>.20</w:t>
      </w:r>
      <w:r w:rsidR="005F2CF4">
        <w:rPr>
          <w:sz w:val="24"/>
          <w:szCs w:val="24"/>
        </w:rPr>
        <w:t>2</w:t>
      </w:r>
      <w:r w:rsidR="00513447" w:rsidRPr="00513447">
        <w:rPr>
          <w:sz w:val="24"/>
          <w:szCs w:val="24"/>
        </w:rPr>
        <w:t>1</w:t>
      </w:r>
      <w:r w:rsidR="00C1312A" w:rsidRPr="00254211">
        <w:rPr>
          <w:sz w:val="24"/>
          <w:szCs w:val="24"/>
        </w:rPr>
        <w:t>г.</w:t>
      </w:r>
    </w:p>
    <w:p w14:paraId="07564655" w14:textId="0E1FD03B" w:rsidR="00C1312A" w:rsidRPr="004E05AB" w:rsidRDefault="00C1312A" w:rsidP="00C1312A">
      <w:pPr>
        <w:rPr>
          <w:sz w:val="24"/>
          <w:szCs w:val="24"/>
        </w:rPr>
      </w:pPr>
      <w:proofErr w:type="spellStart"/>
      <w:r w:rsidRPr="00254211">
        <w:rPr>
          <w:sz w:val="24"/>
          <w:szCs w:val="24"/>
        </w:rPr>
        <w:t>с</w:t>
      </w:r>
      <w:proofErr w:type="gramStart"/>
      <w:r w:rsidRPr="00254211">
        <w:rPr>
          <w:sz w:val="24"/>
          <w:szCs w:val="24"/>
        </w:rPr>
        <w:t>.Б</w:t>
      </w:r>
      <w:proofErr w:type="gramEnd"/>
      <w:r w:rsidRPr="00254211">
        <w:rPr>
          <w:sz w:val="24"/>
          <w:szCs w:val="24"/>
        </w:rPr>
        <w:t>аженовское</w:t>
      </w:r>
      <w:proofErr w:type="spellEnd"/>
      <w:r w:rsidRPr="00254211">
        <w:rPr>
          <w:sz w:val="24"/>
          <w:szCs w:val="24"/>
        </w:rPr>
        <w:t xml:space="preserve">                                       </w:t>
      </w:r>
      <w:r w:rsidR="00711AD5">
        <w:rPr>
          <w:sz w:val="24"/>
          <w:szCs w:val="24"/>
        </w:rPr>
        <w:t xml:space="preserve">   </w:t>
      </w:r>
      <w:r w:rsidRPr="00254211">
        <w:rPr>
          <w:sz w:val="24"/>
          <w:szCs w:val="24"/>
        </w:rPr>
        <w:t xml:space="preserve"> </w:t>
      </w:r>
      <w:r w:rsidR="006B4C48">
        <w:rPr>
          <w:sz w:val="24"/>
          <w:szCs w:val="24"/>
        </w:rPr>
        <w:t xml:space="preserve">  </w:t>
      </w:r>
      <w:r w:rsidRPr="00254211">
        <w:rPr>
          <w:sz w:val="24"/>
          <w:szCs w:val="24"/>
        </w:rPr>
        <w:t xml:space="preserve">№ </w:t>
      </w:r>
      <w:r w:rsidR="006B4C48">
        <w:rPr>
          <w:sz w:val="24"/>
          <w:szCs w:val="24"/>
        </w:rPr>
        <w:t>109</w:t>
      </w:r>
    </w:p>
    <w:p w14:paraId="13D4D5F7" w14:textId="77777777" w:rsidR="00C1312A" w:rsidRPr="00254211" w:rsidRDefault="00C1312A" w:rsidP="00C1312A">
      <w:pPr>
        <w:rPr>
          <w:b/>
          <w:sz w:val="24"/>
          <w:szCs w:val="24"/>
        </w:rPr>
      </w:pPr>
    </w:p>
    <w:p w14:paraId="67212936" w14:textId="5CB98991" w:rsidR="00C1312A" w:rsidRPr="006B4C48" w:rsidRDefault="00C1312A" w:rsidP="00C1312A">
      <w:pPr>
        <w:rPr>
          <w:b/>
          <w:bCs/>
          <w:iCs/>
          <w:sz w:val="24"/>
          <w:szCs w:val="24"/>
        </w:rPr>
      </w:pPr>
      <w:r w:rsidRPr="006B4C48">
        <w:rPr>
          <w:b/>
          <w:bCs/>
          <w:iCs/>
          <w:sz w:val="24"/>
          <w:szCs w:val="24"/>
        </w:rPr>
        <w:t xml:space="preserve">О внесении изменений в  </w:t>
      </w:r>
      <w:r w:rsidR="005F2CF4" w:rsidRPr="006B4C48">
        <w:rPr>
          <w:b/>
          <w:bCs/>
          <w:iCs/>
          <w:sz w:val="24"/>
          <w:szCs w:val="24"/>
        </w:rPr>
        <w:t>Порядок применения бюджетной классификации Российской Федерации в части, относящейся к бюджету муниципального образования Баженовское сельское поселение, в 202</w:t>
      </w:r>
      <w:r w:rsidR="004E05AB" w:rsidRPr="006B4C48">
        <w:rPr>
          <w:b/>
          <w:bCs/>
          <w:iCs/>
          <w:sz w:val="24"/>
          <w:szCs w:val="24"/>
        </w:rPr>
        <w:t>1</w:t>
      </w:r>
      <w:r w:rsidR="005F2CF4" w:rsidRPr="006B4C48">
        <w:rPr>
          <w:b/>
          <w:bCs/>
          <w:iCs/>
          <w:sz w:val="24"/>
          <w:szCs w:val="24"/>
        </w:rPr>
        <w:t xml:space="preserve"> году и плановом периоде</w:t>
      </w:r>
      <w:r w:rsidR="004E05AB" w:rsidRPr="006B4C48">
        <w:rPr>
          <w:b/>
          <w:bCs/>
          <w:iCs/>
          <w:sz w:val="24"/>
          <w:szCs w:val="24"/>
        </w:rPr>
        <w:t xml:space="preserve"> 2022 и 2023 годов</w:t>
      </w:r>
      <w:r w:rsidRPr="006B4C48">
        <w:rPr>
          <w:b/>
          <w:bCs/>
          <w:iCs/>
          <w:sz w:val="24"/>
          <w:szCs w:val="24"/>
        </w:rPr>
        <w:t xml:space="preserve">, утвержденный Постановлением Главы МО Баженовское сельское поселение от </w:t>
      </w:r>
      <w:r w:rsidR="004E05AB" w:rsidRPr="006B4C48">
        <w:rPr>
          <w:b/>
          <w:bCs/>
          <w:iCs/>
          <w:sz w:val="24"/>
          <w:szCs w:val="24"/>
        </w:rPr>
        <w:t>30</w:t>
      </w:r>
      <w:r w:rsidRPr="006B4C48">
        <w:rPr>
          <w:b/>
          <w:bCs/>
          <w:iCs/>
          <w:sz w:val="24"/>
          <w:szCs w:val="24"/>
        </w:rPr>
        <w:t>.</w:t>
      </w:r>
      <w:r w:rsidR="004E05AB" w:rsidRPr="006B4C48">
        <w:rPr>
          <w:b/>
          <w:bCs/>
          <w:iCs/>
          <w:sz w:val="24"/>
          <w:szCs w:val="24"/>
        </w:rPr>
        <w:t>12</w:t>
      </w:r>
      <w:r w:rsidRPr="006B4C48">
        <w:rPr>
          <w:b/>
          <w:bCs/>
          <w:iCs/>
          <w:sz w:val="24"/>
          <w:szCs w:val="24"/>
        </w:rPr>
        <w:t>.20</w:t>
      </w:r>
      <w:r w:rsidR="005F2CF4" w:rsidRPr="006B4C48">
        <w:rPr>
          <w:b/>
          <w:bCs/>
          <w:iCs/>
          <w:sz w:val="24"/>
          <w:szCs w:val="24"/>
        </w:rPr>
        <w:t>20</w:t>
      </w:r>
      <w:r w:rsidRPr="006B4C48">
        <w:rPr>
          <w:b/>
          <w:bCs/>
          <w:iCs/>
          <w:sz w:val="24"/>
          <w:szCs w:val="24"/>
        </w:rPr>
        <w:t xml:space="preserve"> №</w:t>
      </w:r>
      <w:r w:rsidR="004E05AB" w:rsidRPr="006B4C48">
        <w:rPr>
          <w:b/>
          <w:bCs/>
          <w:iCs/>
          <w:sz w:val="24"/>
          <w:szCs w:val="24"/>
        </w:rPr>
        <w:t xml:space="preserve"> 170</w:t>
      </w:r>
      <w:r w:rsidR="006B4C48">
        <w:rPr>
          <w:b/>
          <w:bCs/>
          <w:iCs/>
          <w:sz w:val="24"/>
          <w:szCs w:val="24"/>
        </w:rPr>
        <w:t xml:space="preserve"> </w:t>
      </w:r>
      <w:r w:rsidR="007820FC" w:rsidRPr="006B4C48">
        <w:rPr>
          <w:b/>
          <w:bCs/>
          <w:iCs/>
          <w:sz w:val="24"/>
          <w:szCs w:val="24"/>
        </w:rPr>
        <w:t>(с изменениями от 13.05.2021г. № 71)</w:t>
      </w:r>
    </w:p>
    <w:p w14:paraId="7E36FD91" w14:textId="77777777" w:rsidR="00C1312A" w:rsidRPr="00254211" w:rsidRDefault="00C1312A" w:rsidP="00C131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3984B1C" w14:textId="67FC3451" w:rsidR="005F2CF4" w:rsidRPr="00FB15B1" w:rsidRDefault="005F2CF4" w:rsidP="005F2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На основании статьи 9 и положений главы 4 Бюджетного кодекса Российской Федерации, руководствуясь </w:t>
      </w:r>
      <w:hyperlink r:id="rId6" w:history="1">
        <w:r w:rsidRPr="005F2C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5F2CF4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(в ред. от </w:t>
      </w:r>
      <w:r w:rsidR="00DF6430">
        <w:rPr>
          <w:rFonts w:ascii="Times New Roman" w:hAnsi="Times New Roman" w:cs="Times New Roman"/>
          <w:sz w:val="24"/>
          <w:szCs w:val="24"/>
        </w:rPr>
        <w:t>29</w:t>
      </w:r>
      <w:r w:rsidRPr="00FB15B1">
        <w:rPr>
          <w:rFonts w:ascii="Times New Roman" w:hAnsi="Times New Roman" w:cs="Times New Roman"/>
          <w:sz w:val="24"/>
          <w:szCs w:val="24"/>
        </w:rPr>
        <w:t>.</w:t>
      </w:r>
      <w:r w:rsidR="00DF6430">
        <w:rPr>
          <w:rFonts w:ascii="Times New Roman" w:hAnsi="Times New Roman" w:cs="Times New Roman"/>
          <w:sz w:val="24"/>
          <w:szCs w:val="24"/>
        </w:rPr>
        <w:t>12</w:t>
      </w:r>
      <w:r w:rsidRPr="00FB15B1">
        <w:rPr>
          <w:rFonts w:ascii="Times New Roman" w:hAnsi="Times New Roman" w:cs="Times New Roman"/>
          <w:sz w:val="24"/>
          <w:szCs w:val="24"/>
        </w:rPr>
        <w:t>.</w:t>
      </w:r>
      <w:r w:rsidR="00DF6430">
        <w:rPr>
          <w:rFonts w:ascii="Times New Roman" w:hAnsi="Times New Roman" w:cs="Times New Roman"/>
          <w:sz w:val="24"/>
          <w:szCs w:val="24"/>
        </w:rPr>
        <w:t>2020</w:t>
      </w:r>
      <w:r w:rsidRPr="00FB15B1">
        <w:rPr>
          <w:rFonts w:ascii="Times New Roman" w:hAnsi="Times New Roman" w:cs="Times New Roman"/>
          <w:sz w:val="24"/>
          <w:szCs w:val="24"/>
        </w:rPr>
        <w:t>), в целях определения порядка применения бюджетной классификации Российской Федерации в части, относящейся к бюджету муниципального образования</w:t>
      </w:r>
      <w:r w:rsidRPr="00FB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поселение, </w:t>
      </w:r>
    </w:p>
    <w:p w14:paraId="11163AAB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D55DBB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40799DD5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A8D87C" w14:textId="0F5BFE45" w:rsidR="00C1312A" w:rsidRPr="00254211" w:rsidRDefault="00C1312A" w:rsidP="00C1312A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5421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54211">
        <w:rPr>
          <w:sz w:val="24"/>
          <w:szCs w:val="24"/>
        </w:rPr>
        <w:t xml:space="preserve"> </w:t>
      </w:r>
      <w:r w:rsidR="005F2CF4" w:rsidRPr="00FB15B1">
        <w:rPr>
          <w:sz w:val="24"/>
          <w:szCs w:val="24"/>
        </w:rPr>
        <w:t>Порядок применения бюджетной классификации Российской Федерации в части, относящейся к бюджету муниципального образования Баженовское сельское поселение, в 202</w:t>
      </w:r>
      <w:r w:rsidR="00DF6430">
        <w:rPr>
          <w:sz w:val="24"/>
          <w:szCs w:val="24"/>
        </w:rPr>
        <w:t>1</w:t>
      </w:r>
      <w:r w:rsidR="005F2CF4" w:rsidRPr="00FB15B1">
        <w:rPr>
          <w:sz w:val="24"/>
          <w:szCs w:val="24"/>
        </w:rPr>
        <w:t xml:space="preserve"> году и </w:t>
      </w:r>
      <w:r w:rsidR="005F2CF4" w:rsidRPr="00A442D6">
        <w:rPr>
          <w:sz w:val="24"/>
          <w:szCs w:val="24"/>
        </w:rPr>
        <w:t>плановом периоде</w:t>
      </w:r>
      <w:r w:rsidR="00DF6430">
        <w:rPr>
          <w:sz w:val="24"/>
          <w:szCs w:val="24"/>
        </w:rPr>
        <w:t xml:space="preserve"> 2022 и 2023 годов</w:t>
      </w:r>
      <w:r w:rsidRPr="00A442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1312A">
        <w:rPr>
          <w:bCs/>
          <w:iCs/>
          <w:sz w:val="24"/>
          <w:szCs w:val="24"/>
        </w:rPr>
        <w:t xml:space="preserve">утвержденный Постановлением Главы МО Баженовское сельское поселение от </w:t>
      </w:r>
      <w:r w:rsidR="00DF6430">
        <w:rPr>
          <w:bCs/>
          <w:iCs/>
          <w:sz w:val="24"/>
          <w:szCs w:val="24"/>
        </w:rPr>
        <w:t>30</w:t>
      </w:r>
      <w:r w:rsidRPr="00C1312A">
        <w:rPr>
          <w:bCs/>
          <w:iCs/>
          <w:sz w:val="24"/>
          <w:szCs w:val="24"/>
        </w:rPr>
        <w:t>.</w:t>
      </w:r>
      <w:r w:rsidR="00DF6430">
        <w:rPr>
          <w:bCs/>
          <w:iCs/>
          <w:sz w:val="24"/>
          <w:szCs w:val="24"/>
        </w:rPr>
        <w:t>12</w:t>
      </w:r>
      <w:r w:rsidRPr="00C1312A">
        <w:rPr>
          <w:bCs/>
          <w:iCs/>
          <w:sz w:val="24"/>
          <w:szCs w:val="24"/>
        </w:rPr>
        <w:t>.20</w:t>
      </w:r>
      <w:r w:rsidR="005F2CF4">
        <w:rPr>
          <w:bCs/>
          <w:iCs/>
          <w:sz w:val="24"/>
          <w:szCs w:val="24"/>
        </w:rPr>
        <w:t>20</w:t>
      </w:r>
      <w:r w:rsidRPr="00C1312A">
        <w:rPr>
          <w:bCs/>
          <w:iCs/>
          <w:sz w:val="24"/>
          <w:szCs w:val="24"/>
        </w:rPr>
        <w:t xml:space="preserve"> №</w:t>
      </w:r>
      <w:r w:rsidR="00DF6430">
        <w:rPr>
          <w:bCs/>
          <w:iCs/>
          <w:sz w:val="24"/>
          <w:szCs w:val="24"/>
        </w:rPr>
        <w:t xml:space="preserve"> 170</w:t>
      </w:r>
      <w:r w:rsidR="007820FC">
        <w:rPr>
          <w:bCs/>
          <w:iCs/>
          <w:sz w:val="24"/>
          <w:szCs w:val="24"/>
        </w:rPr>
        <w:t xml:space="preserve"> (с изменениями от 13.05.2021г. № 71)</w:t>
      </w:r>
      <w:r>
        <w:rPr>
          <w:bCs/>
          <w:iCs/>
          <w:sz w:val="24"/>
          <w:szCs w:val="24"/>
        </w:rPr>
        <w:t>, следующие изменения:</w:t>
      </w:r>
    </w:p>
    <w:p w14:paraId="2C85DA4D" w14:textId="76FC46A0" w:rsidR="00C1312A" w:rsidRPr="00C1312A" w:rsidRDefault="006B4C48" w:rsidP="006B4C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1312A" w:rsidRPr="00C1312A">
        <w:rPr>
          <w:sz w:val="24"/>
          <w:szCs w:val="24"/>
        </w:rPr>
        <w:t>1.1</w:t>
      </w:r>
      <w:r w:rsidR="00C1312A">
        <w:rPr>
          <w:sz w:val="24"/>
          <w:szCs w:val="24"/>
        </w:rPr>
        <w:t>.</w:t>
      </w:r>
      <w:r w:rsidR="00C1312A" w:rsidRPr="00C1312A">
        <w:rPr>
          <w:sz w:val="24"/>
          <w:szCs w:val="24"/>
        </w:rPr>
        <w:t xml:space="preserve"> пункт 8 главы 3 дополнить строками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D508C" w:rsidRPr="004D508C" w14:paraId="48CF0D14" w14:textId="77777777" w:rsidTr="00E6274B">
        <w:trPr>
          <w:trHeight w:val="503"/>
        </w:trPr>
        <w:tc>
          <w:tcPr>
            <w:tcW w:w="9498" w:type="dxa"/>
            <w:shd w:val="clear" w:color="auto" w:fill="auto"/>
          </w:tcPr>
          <w:p w14:paraId="53192AA0" w14:textId="45DF62D0" w:rsidR="009A066B" w:rsidRPr="004D508C" w:rsidRDefault="009A066B" w:rsidP="009A066B">
            <w:pPr>
              <w:ind w:firstLine="709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t>04</w:t>
            </w:r>
            <w:r w:rsidR="00DD60D8" w:rsidRPr="004D508C">
              <w:rPr>
                <w:sz w:val="24"/>
                <w:szCs w:val="24"/>
              </w:rPr>
              <w:t>30120020</w:t>
            </w:r>
            <w:r w:rsidRPr="004D508C">
              <w:rPr>
                <w:sz w:val="24"/>
                <w:szCs w:val="24"/>
              </w:rPr>
              <w:t xml:space="preserve"> «</w:t>
            </w:r>
            <w:r w:rsidR="00DD60D8" w:rsidRPr="004D508C">
              <w:rPr>
                <w:sz w:val="24"/>
                <w:szCs w:val="24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  <w:r w:rsidRPr="004D508C">
              <w:rPr>
                <w:sz w:val="24"/>
                <w:szCs w:val="24"/>
              </w:rPr>
              <w:t>».</w:t>
            </w:r>
          </w:p>
          <w:p w14:paraId="198C5A0E" w14:textId="7831966B" w:rsidR="00E95284" w:rsidRPr="004D508C" w:rsidRDefault="009A066B" w:rsidP="009A066B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t xml:space="preserve">По данной целевой статье отражаются расходы на </w:t>
            </w:r>
            <w:r w:rsidR="00E95284" w:rsidRPr="004D508C">
              <w:rPr>
                <w:sz w:val="24"/>
                <w:szCs w:val="24"/>
              </w:rPr>
              <w:t>реализацию одноименного мероприятия, включающие:</w:t>
            </w:r>
          </w:p>
          <w:p w14:paraId="63CF374E" w14:textId="77777777" w:rsidR="00E95284" w:rsidRPr="004D508C" w:rsidRDefault="00E95284" w:rsidP="00E9528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t xml:space="preserve">капитальный и текущий ремонт помещений, находящихся в муниципальной собственности муниципального образования; </w:t>
            </w:r>
          </w:p>
          <w:p w14:paraId="216485CD" w14:textId="2F269C40" w:rsidR="00E95284" w:rsidRPr="004D508C" w:rsidRDefault="00E95284" w:rsidP="00E9528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t>оплату прочих работ и услуг по содержанию имущества, находящегося в муниципальной собственности муниципального образования;</w:t>
            </w:r>
          </w:p>
          <w:p w14:paraId="634F8BDC" w14:textId="77777777" w:rsidR="002A1911" w:rsidRPr="004D508C" w:rsidRDefault="00E95284" w:rsidP="009A066B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t xml:space="preserve"> уплату налога на добавленную стоимость с продажи муниципального имущества</w:t>
            </w:r>
            <w:r w:rsidR="002A1911" w:rsidRPr="004D508C">
              <w:rPr>
                <w:sz w:val="24"/>
                <w:szCs w:val="24"/>
              </w:rPr>
              <w:t>;</w:t>
            </w:r>
          </w:p>
          <w:p w14:paraId="36BC1FD4" w14:textId="77777777" w:rsidR="009E534F" w:rsidRPr="004D508C" w:rsidRDefault="00E95284" w:rsidP="009A066B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t xml:space="preserve"> проведение независимой оценки объектов имущества (определения рыночной стоимости), находящегося в муниципальной собственности муниципального образования</w:t>
            </w:r>
            <w:r w:rsidR="009E534F" w:rsidRPr="004D508C">
              <w:rPr>
                <w:sz w:val="24"/>
                <w:szCs w:val="24"/>
              </w:rPr>
              <w:t>;</w:t>
            </w:r>
            <w:r w:rsidRPr="004D508C">
              <w:rPr>
                <w:sz w:val="24"/>
                <w:szCs w:val="24"/>
              </w:rPr>
              <w:t xml:space="preserve"> </w:t>
            </w:r>
            <w:r w:rsidR="009E534F" w:rsidRPr="004D508C">
              <w:rPr>
                <w:sz w:val="24"/>
                <w:szCs w:val="24"/>
              </w:rPr>
              <w:t xml:space="preserve"> </w:t>
            </w:r>
          </w:p>
          <w:p w14:paraId="1AD3C23B" w14:textId="6A1DCEAC" w:rsidR="009A066B" w:rsidRPr="004D508C" w:rsidRDefault="009E534F" w:rsidP="009A066B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t xml:space="preserve"> </w:t>
            </w:r>
            <w:r w:rsidR="00E95284" w:rsidRPr="004D508C">
              <w:rPr>
                <w:sz w:val="24"/>
                <w:szCs w:val="24"/>
              </w:rPr>
              <w:t>другие аналогичные расходы.</w:t>
            </w:r>
          </w:p>
        </w:tc>
      </w:tr>
      <w:tr w:rsidR="009A066B" w:rsidRPr="004D508C" w14:paraId="6CBCAA0F" w14:textId="77777777" w:rsidTr="00DA250E">
        <w:trPr>
          <w:trHeight w:val="503"/>
        </w:trPr>
        <w:tc>
          <w:tcPr>
            <w:tcW w:w="9498" w:type="dxa"/>
            <w:vAlign w:val="center"/>
          </w:tcPr>
          <w:p w14:paraId="405074C9" w14:textId="2C57EC4E" w:rsidR="009A066B" w:rsidRPr="004D508C" w:rsidRDefault="009A066B" w:rsidP="009A066B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lastRenderedPageBreak/>
              <w:t>04</w:t>
            </w:r>
            <w:r w:rsidR="00DD60D8" w:rsidRPr="004D508C">
              <w:rPr>
                <w:sz w:val="24"/>
                <w:szCs w:val="24"/>
              </w:rPr>
              <w:t>30223040</w:t>
            </w:r>
            <w:r w:rsidRPr="004D508C">
              <w:rPr>
                <w:sz w:val="24"/>
                <w:szCs w:val="24"/>
              </w:rPr>
              <w:t xml:space="preserve"> «</w:t>
            </w:r>
            <w:r w:rsidR="00DD60D8" w:rsidRPr="004D508C">
              <w:rPr>
                <w:sz w:val="24"/>
                <w:szCs w:val="24"/>
              </w:rPr>
              <w:t>Проведение кадастровых работ в отношении объектов недвижимости</w:t>
            </w:r>
            <w:r w:rsidRPr="004D508C">
              <w:rPr>
                <w:sz w:val="24"/>
                <w:szCs w:val="24"/>
              </w:rPr>
              <w:t>».</w:t>
            </w:r>
          </w:p>
          <w:p w14:paraId="73D27AC4" w14:textId="0312625B" w:rsidR="009A066B" w:rsidRPr="004D508C" w:rsidRDefault="009A066B" w:rsidP="009A066B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t xml:space="preserve">По данной целевой статье отражаются расходы на </w:t>
            </w:r>
            <w:r w:rsidR="00AA5CA5" w:rsidRPr="004D508C">
              <w:rPr>
                <w:sz w:val="24"/>
                <w:szCs w:val="24"/>
              </w:rPr>
              <w:t>изготовление технических планов объектов недвижимости</w:t>
            </w:r>
            <w:r w:rsidR="00D13ED1" w:rsidRPr="004D508C">
              <w:rPr>
                <w:sz w:val="24"/>
                <w:szCs w:val="24"/>
              </w:rPr>
              <w:t>.</w:t>
            </w:r>
          </w:p>
        </w:tc>
      </w:tr>
    </w:tbl>
    <w:p w14:paraId="0A9DCE7E" w14:textId="77777777" w:rsidR="002A6C9C" w:rsidRPr="004D508C" w:rsidRDefault="002A6C9C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F32D6A" w14:textId="03ACDC9C" w:rsidR="0081595E" w:rsidRPr="004D508C" w:rsidRDefault="006B4C48" w:rsidP="006B4C4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595E" w:rsidRPr="006B4C48">
        <w:rPr>
          <w:sz w:val="24"/>
          <w:szCs w:val="24"/>
        </w:rPr>
        <w:t>1.</w:t>
      </w:r>
      <w:r w:rsidR="00066696" w:rsidRPr="006B4C4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1595E" w:rsidRPr="004D508C">
        <w:rPr>
          <w:sz w:val="24"/>
          <w:szCs w:val="24"/>
        </w:rPr>
        <w:t xml:space="preserve"> пункт 9 главы 3 дополнить строками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D508C" w:rsidRPr="004D508C" w14:paraId="0FE418A8" w14:textId="77777777" w:rsidTr="001E2AED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34261E" w14:textId="000051D7" w:rsidR="0081595E" w:rsidRPr="004D508C" w:rsidRDefault="0081595E" w:rsidP="0081595E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t>50000</w:t>
            </w:r>
            <w:r w:rsidR="0072511C" w:rsidRPr="004D508C">
              <w:rPr>
                <w:sz w:val="24"/>
                <w:szCs w:val="24"/>
              </w:rPr>
              <w:t>И0200</w:t>
            </w:r>
            <w:r w:rsidRPr="004D508C">
              <w:rPr>
                <w:sz w:val="24"/>
                <w:szCs w:val="24"/>
              </w:rPr>
              <w:t xml:space="preserve"> «</w:t>
            </w:r>
            <w:r w:rsidR="0072511C" w:rsidRPr="004D508C">
              <w:rPr>
                <w:sz w:val="24"/>
                <w:szCs w:val="24"/>
              </w:rPr>
              <w:t>Капитальный ремонт кровли здания, расположенного по адресу: д.Нижняя Иленка, ул. Советская, д.7».</w:t>
            </w:r>
          </w:p>
          <w:p w14:paraId="13DFE86B" w14:textId="5B7E3795" w:rsidR="0081595E" w:rsidRPr="004D508C" w:rsidRDefault="0081595E" w:rsidP="00FA4C1C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t>По данной целевой статье отражаются расходы</w:t>
            </w:r>
            <w:r w:rsidR="00F70132" w:rsidRPr="004D508C">
              <w:rPr>
                <w:sz w:val="24"/>
                <w:szCs w:val="24"/>
              </w:rPr>
              <w:t>,</w:t>
            </w:r>
            <w:r w:rsidRPr="004D508C">
              <w:rPr>
                <w:sz w:val="24"/>
                <w:szCs w:val="24"/>
              </w:rPr>
              <w:t xml:space="preserve"> </w:t>
            </w:r>
            <w:r w:rsidR="00FA4C1C" w:rsidRPr="004D508C">
              <w:rPr>
                <w:sz w:val="24"/>
                <w:szCs w:val="24"/>
              </w:rPr>
              <w:t xml:space="preserve">направленные на </w:t>
            </w:r>
            <w:r w:rsidR="009E534F" w:rsidRPr="004D508C">
              <w:rPr>
                <w:sz w:val="24"/>
                <w:szCs w:val="24"/>
              </w:rPr>
              <w:t>капитальный ремонт кровли части здания, находящегося в муниципальной собственности Баженовского сельского поселения,</w:t>
            </w:r>
            <w:r w:rsidR="002A1911" w:rsidRPr="004D508C">
              <w:rPr>
                <w:sz w:val="24"/>
                <w:szCs w:val="24"/>
              </w:rPr>
              <w:t xml:space="preserve"> за счет средств бюджета Байкаловского муниципального района</w:t>
            </w:r>
            <w:r w:rsidR="005412F4" w:rsidRPr="004D508C">
              <w:rPr>
                <w:sz w:val="24"/>
                <w:szCs w:val="24"/>
              </w:rPr>
              <w:t xml:space="preserve"> в соответствии с Порядком предоставления субсидии из бюджета Байкаловского муниципального района Свердловской области бюджету Баженовского сельского поселения, входящего в состав Байкаловского муниципального района Свердловской области, на капитальный ремонт кровли здания, расположенного по адресу: д. Нижняя Иленка, ул. Советская, д.7, утвержденным Решением Думы Байкаловского муниципального района от 31.05.2021 №342.</w:t>
            </w:r>
          </w:p>
        </w:tc>
      </w:tr>
      <w:tr w:rsidR="001E2AED" w:rsidRPr="004D508C" w14:paraId="5E39809D" w14:textId="77777777" w:rsidTr="00696BFC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487B" w14:textId="5B06004D" w:rsidR="001E2AED" w:rsidRPr="004D508C" w:rsidRDefault="001E2AED" w:rsidP="001E2AE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t>50000С0200 «Капитальный ремонт кровли здания, расположенного по адресу: д.Нижняя Иленка, ул. Советская, д.7».</w:t>
            </w:r>
          </w:p>
          <w:p w14:paraId="3903B4BD" w14:textId="4BBCB20B" w:rsidR="001E2AED" w:rsidRPr="004D508C" w:rsidRDefault="001E2AED" w:rsidP="001E2AE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D508C">
              <w:rPr>
                <w:sz w:val="24"/>
                <w:szCs w:val="24"/>
              </w:rPr>
              <w:t>По данной целевой статье отражаются расходы, направленные н</w:t>
            </w:r>
            <w:r w:rsidR="009E534F" w:rsidRPr="004D508C">
              <w:rPr>
                <w:sz w:val="24"/>
                <w:szCs w:val="24"/>
              </w:rPr>
              <w:t>а капитальный ремонт кровли части здания, находящегося в муниципальной собственности Баженовского сельского поселения,</w:t>
            </w:r>
            <w:r w:rsidR="002A1911" w:rsidRPr="004D508C">
              <w:rPr>
                <w:sz w:val="24"/>
                <w:szCs w:val="24"/>
              </w:rPr>
              <w:t xml:space="preserve"> за счет средств местного бюджета</w:t>
            </w:r>
            <w:r w:rsidR="005412F4" w:rsidRPr="004D508C">
              <w:rPr>
                <w:sz w:val="24"/>
                <w:szCs w:val="24"/>
              </w:rPr>
              <w:t xml:space="preserve"> в соответствии с Порядком предоставления субсидии из бюджета Байкаловского муниципального района Свердловской области бюджету Баженовского сельского поселения, входящего в состав Байкаловского муниципального района Свердловской области, на капитальный ремонт кровли здания, расположенного по адресу: д. Нижняя Иленка, ул. Советская, д.7, утвержденным Решением Думы Байкаловского муниципального района от 31.05.2021 №342.</w:t>
            </w:r>
          </w:p>
        </w:tc>
      </w:tr>
    </w:tbl>
    <w:p w14:paraId="4568D752" w14:textId="77777777" w:rsidR="002A6C9C" w:rsidRPr="00C1312A" w:rsidRDefault="002A6C9C" w:rsidP="006B4C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FFD592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4211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МО Баженовское сельское поселение </w:t>
      </w:r>
      <w:hyperlink r:id="rId7" w:history="1">
        <w:r w:rsidRPr="0025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</w:rPr>
          <w:t>.bajenovskoe.ru</w:t>
        </w:r>
      </w:hyperlink>
      <w:r w:rsidRPr="00254211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4B0EEEB" w14:textId="77777777" w:rsidR="00C1312A" w:rsidRPr="00254211" w:rsidRDefault="00C1312A" w:rsidP="00C131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2CAA601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4211">
        <w:rPr>
          <w:rFonts w:ascii="Times New Roman" w:hAnsi="Times New Roman" w:cs="Times New Roman"/>
          <w:sz w:val="24"/>
          <w:szCs w:val="24"/>
        </w:rPr>
        <w:t>. Контроль  исполнения настоящего Постановления оставляю за собой.</w:t>
      </w:r>
    </w:p>
    <w:p w14:paraId="634F5F22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019568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CDB2DE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539A54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3A5484BF" w14:textId="5D0FD001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                  </w:t>
      </w:r>
      <w:r w:rsidR="00307A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42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78CE">
        <w:rPr>
          <w:rFonts w:ascii="Times New Roman" w:hAnsi="Times New Roman" w:cs="Times New Roman"/>
          <w:sz w:val="24"/>
          <w:szCs w:val="24"/>
        </w:rPr>
        <w:t>С.М</w:t>
      </w:r>
      <w:r w:rsidRPr="00254211">
        <w:rPr>
          <w:rFonts w:ascii="Times New Roman" w:hAnsi="Times New Roman" w:cs="Times New Roman"/>
          <w:sz w:val="24"/>
          <w:szCs w:val="24"/>
        </w:rPr>
        <w:t>.</w:t>
      </w:r>
      <w:r w:rsidR="00C678CE">
        <w:rPr>
          <w:rFonts w:ascii="Times New Roman" w:hAnsi="Times New Roman" w:cs="Times New Roman"/>
          <w:sz w:val="24"/>
          <w:szCs w:val="24"/>
        </w:rPr>
        <w:t>Спирин</w:t>
      </w:r>
    </w:p>
    <w:p w14:paraId="57757385" w14:textId="77777777" w:rsidR="00D515F5" w:rsidRDefault="00D515F5"/>
    <w:sectPr w:rsidR="00D515F5" w:rsidSect="00D5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A"/>
    <w:rsid w:val="00006435"/>
    <w:rsid w:val="00017BC4"/>
    <w:rsid w:val="00066696"/>
    <w:rsid w:val="00090DCF"/>
    <w:rsid w:val="000B233B"/>
    <w:rsid w:val="000C6093"/>
    <w:rsid w:val="000D056D"/>
    <w:rsid w:val="001E2AED"/>
    <w:rsid w:val="001F1686"/>
    <w:rsid w:val="0021698E"/>
    <w:rsid w:val="00232534"/>
    <w:rsid w:val="0029439F"/>
    <w:rsid w:val="002A1911"/>
    <w:rsid w:val="002A6C9C"/>
    <w:rsid w:val="002C3B11"/>
    <w:rsid w:val="002E38C6"/>
    <w:rsid w:val="00307AAA"/>
    <w:rsid w:val="00393089"/>
    <w:rsid w:val="003B7AFF"/>
    <w:rsid w:val="004D508C"/>
    <w:rsid w:val="004E05AB"/>
    <w:rsid w:val="00513447"/>
    <w:rsid w:val="005412F4"/>
    <w:rsid w:val="00572673"/>
    <w:rsid w:val="00582704"/>
    <w:rsid w:val="005F2CF4"/>
    <w:rsid w:val="005F3811"/>
    <w:rsid w:val="005F7032"/>
    <w:rsid w:val="00625E49"/>
    <w:rsid w:val="00646595"/>
    <w:rsid w:val="006B4C48"/>
    <w:rsid w:val="006B6A76"/>
    <w:rsid w:val="0070064D"/>
    <w:rsid w:val="00711AD5"/>
    <w:rsid w:val="0072448D"/>
    <w:rsid w:val="0072511C"/>
    <w:rsid w:val="00751769"/>
    <w:rsid w:val="007820FC"/>
    <w:rsid w:val="00784684"/>
    <w:rsid w:val="007924E4"/>
    <w:rsid w:val="007B59F7"/>
    <w:rsid w:val="007B63E8"/>
    <w:rsid w:val="007C490E"/>
    <w:rsid w:val="007E2B5D"/>
    <w:rsid w:val="007F0572"/>
    <w:rsid w:val="0081595E"/>
    <w:rsid w:val="00850089"/>
    <w:rsid w:val="00860EEE"/>
    <w:rsid w:val="00895F56"/>
    <w:rsid w:val="008A20B5"/>
    <w:rsid w:val="009015CA"/>
    <w:rsid w:val="00903C2D"/>
    <w:rsid w:val="00906E6B"/>
    <w:rsid w:val="00917F7C"/>
    <w:rsid w:val="00994FDD"/>
    <w:rsid w:val="009A066B"/>
    <w:rsid w:val="009D3B73"/>
    <w:rsid w:val="009E534F"/>
    <w:rsid w:val="00A24B2B"/>
    <w:rsid w:val="00A422F4"/>
    <w:rsid w:val="00A442D6"/>
    <w:rsid w:val="00A97490"/>
    <w:rsid w:val="00AA5CA5"/>
    <w:rsid w:val="00AC6B4E"/>
    <w:rsid w:val="00AD297A"/>
    <w:rsid w:val="00AF0B24"/>
    <w:rsid w:val="00B66059"/>
    <w:rsid w:val="00C1312A"/>
    <w:rsid w:val="00C4626A"/>
    <w:rsid w:val="00C678CE"/>
    <w:rsid w:val="00C806E8"/>
    <w:rsid w:val="00D13ED1"/>
    <w:rsid w:val="00D41F69"/>
    <w:rsid w:val="00D515F5"/>
    <w:rsid w:val="00DD60D8"/>
    <w:rsid w:val="00DF6430"/>
    <w:rsid w:val="00E11EB0"/>
    <w:rsid w:val="00E56E2C"/>
    <w:rsid w:val="00E7444F"/>
    <w:rsid w:val="00E95284"/>
    <w:rsid w:val="00EA078D"/>
    <w:rsid w:val="00EC115A"/>
    <w:rsid w:val="00EE2A02"/>
    <w:rsid w:val="00F2148B"/>
    <w:rsid w:val="00F70132"/>
    <w:rsid w:val="00F7317C"/>
    <w:rsid w:val="00F815E7"/>
    <w:rsid w:val="00F91BC0"/>
    <w:rsid w:val="00FA1DCD"/>
    <w:rsid w:val="00FA4C1C"/>
    <w:rsid w:val="00FF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7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13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13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E7E8F211D4CB28DCEB372B7E2DE351DEE0474B2AA04FAC1597E2B120775725640A5976F2B1D00EEDDFCB00CkDB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2021-07-13T03:52:00Z</cp:lastPrinted>
  <dcterms:created xsi:type="dcterms:W3CDTF">2021-07-13T05:05:00Z</dcterms:created>
  <dcterms:modified xsi:type="dcterms:W3CDTF">2021-07-13T05:05:00Z</dcterms:modified>
</cp:coreProperties>
</file>